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BDDA" w14:textId="77777777" w:rsidR="00123B64" w:rsidRPr="00AA5E4F" w:rsidRDefault="00123B64" w:rsidP="00FB5485">
      <w:pPr>
        <w:jc w:val="center"/>
        <w:rPr>
          <w:rFonts w:ascii="Cambria" w:hAnsi="Cambria"/>
          <w:b/>
          <w:bCs/>
          <w:sz w:val="20"/>
          <w:szCs w:val="20"/>
        </w:rPr>
      </w:pPr>
      <w:r w:rsidRPr="00AA5E4F">
        <w:rPr>
          <w:rFonts w:ascii="Cambria" w:hAnsi="Cambria"/>
          <w:b/>
          <w:bCs/>
          <w:sz w:val="20"/>
          <w:szCs w:val="20"/>
        </w:rPr>
        <w:t>FIŞA DISCIPLINEI</w:t>
      </w:r>
    </w:p>
    <w:p w14:paraId="09FF25D0" w14:textId="77777777" w:rsidR="006121C2" w:rsidRPr="006121C2" w:rsidRDefault="006121C2" w:rsidP="006121C2">
      <w:pPr>
        <w:jc w:val="center"/>
        <w:rPr>
          <w:rFonts w:ascii="Cambria" w:hAnsi="Cambria"/>
          <w:i/>
          <w:iCs/>
        </w:rPr>
      </w:pPr>
      <w:r w:rsidRPr="006121C2">
        <w:rPr>
          <w:rFonts w:ascii="Cambria" w:hAnsi="Cambria"/>
          <w:i/>
          <w:iCs/>
        </w:rPr>
        <w:t>Atelier de creație regizorală</w:t>
      </w:r>
    </w:p>
    <w:p w14:paraId="147D6DE1" w14:textId="68DEA0D0" w:rsidR="00123B64" w:rsidRPr="00AA5E4F" w:rsidRDefault="00123B64" w:rsidP="00FB5485">
      <w:pPr>
        <w:jc w:val="center"/>
        <w:rPr>
          <w:rFonts w:ascii="Cambria" w:hAnsi="Cambria"/>
          <w:sz w:val="20"/>
          <w:szCs w:val="20"/>
        </w:rPr>
      </w:pPr>
      <w:r w:rsidRPr="00AA5E4F">
        <w:rPr>
          <w:rFonts w:ascii="Cambria" w:hAnsi="Cambria"/>
          <w:sz w:val="20"/>
          <w:szCs w:val="20"/>
        </w:rPr>
        <w:t>Anul universitar</w:t>
      </w:r>
      <w:r w:rsidR="00632190" w:rsidRPr="00AA5E4F">
        <w:rPr>
          <w:rFonts w:ascii="Cambria" w:hAnsi="Cambria"/>
          <w:sz w:val="20"/>
          <w:szCs w:val="20"/>
        </w:rPr>
        <w:t xml:space="preserve"> </w:t>
      </w:r>
      <w:r w:rsidR="006121C2" w:rsidRPr="00AA5E4F">
        <w:rPr>
          <w:rFonts w:ascii="Cambria" w:hAnsi="Cambria"/>
          <w:sz w:val="20"/>
          <w:szCs w:val="20"/>
        </w:rPr>
        <w:t>2025-2026</w:t>
      </w:r>
    </w:p>
    <w:p w14:paraId="28DAEF12" w14:textId="77777777" w:rsidR="002315D2" w:rsidRPr="00AA5E4F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AA5E4F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AA5E4F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AA5E4F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AA5E4F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5E4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0E47656B" w:rsidR="00D51618" w:rsidRPr="00AA5E4F" w:rsidRDefault="006121C2" w:rsidP="006121C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5E4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Universitatea Babeș-Bolyai</w:t>
            </w:r>
          </w:p>
        </w:tc>
      </w:tr>
      <w:tr w:rsidR="00D51618" w:rsidRPr="00AA5E4F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AA5E4F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5E4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47BB1C70" w:rsidR="00D51618" w:rsidRPr="00AA5E4F" w:rsidRDefault="006121C2" w:rsidP="006121C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5E4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Facultatea de Teatru și Film</w:t>
            </w:r>
          </w:p>
        </w:tc>
      </w:tr>
      <w:tr w:rsidR="00D51618" w:rsidRPr="00AA5E4F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AA5E4F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5E4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2A6DC7F7" w:rsidR="00D51618" w:rsidRPr="00AA5E4F" w:rsidRDefault="006121C2" w:rsidP="006121C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5E4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de Teatru</w:t>
            </w:r>
          </w:p>
        </w:tc>
      </w:tr>
      <w:tr w:rsidR="00D51618" w:rsidRPr="00AA5E4F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AA5E4F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5E4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1.4.</w:t>
            </w:r>
            <w:r w:rsidRPr="00AA5E4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AA5E4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5061671B" w:rsidR="00D51618" w:rsidRPr="00AA5E4F" w:rsidRDefault="006121C2" w:rsidP="006121C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5E4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Teatru și Artele spectacolului</w:t>
            </w:r>
          </w:p>
        </w:tc>
      </w:tr>
      <w:tr w:rsidR="00D51618" w:rsidRPr="00AA5E4F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AA5E4F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eastAsia="zh-CN"/>
                <w14:ligatures w14:val="none"/>
              </w:rPr>
            </w:pPr>
            <w:r w:rsidRPr="00AA5E4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1.5.</w:t>
            </w:r>
            <w:r w:rsidRPr="00AA5E4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AA5E4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13B105DF" w:rsidR="00D70267" w:rsidRPr="00AA5E4F" w:rsidRDefault="006121C2" w:rsidP="006121C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5E4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Licență</w:t>
            </w:r>
          </w:p>
        </w:tc>
      </w:tr>
      <w:tr w:rsidR="00D51618" w:rsidRPr="00AA5E4F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AA5E4F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5E4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501A6336" w:rsidR="00D51618" w:rsidRPr="00AA5E4F" w:rsidRDefault="006121C2" w:rsidP="006121C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5E4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Artele spectacolului (Regie)</w:t>
            </w:r>
          </w:p>
        </w:tc>
      </w:tr>
      <w:tr w:rsidR="00D51618" w:rsidRPr="00AA5E4F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AA5E4F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5E4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594D3B50" w:rsidR="00D51618" w:rsidRPr="00AA5E4F" w:rsidRDefault="006121C2" w:rsidP="006121C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5E4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Învățământ cu frecvență</w:t>
            </w:r>
          </w:p>
        </w:tc>
      </w:tr>
    </w:tbl>
    <w:p w14:paraId="04115883" w14:textId="77777777" w:rsidR="00FC204E" w:rsidRPr="00AA5E4F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AA5E4F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AA5E4F"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AA5E4F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AA5E4F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1CFAE7D0" w:rsidR="008F5E28" w:rsidRPr="00AA5E4F" w:rsidRDefault="006121C2" w:rsidP="006121C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Atelier de creație regizorală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AA5E4F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07526AE3" w:rsidR="008F5E28" w:rsidRPr="00AA5E4F" w:rsidRDefault="006121C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VLR 4817</w:t>
            </w:r>
          </w:p>
        </w:tc>
      </w:tr>
      <w:tr w:rsidR="008F5E28" w:rsidRPr="00AA5E4F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AA5E4F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3A17C391" w:rsidR="008F5E28" w:rsidRPr="00AA5E4F" w:rsidRDefault="006121C2" w:rsidP="006121C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Asist. univ. dr. Radu Teampău</w:t>
            </w:r>
          </w:p>
        </w:tc>
      </w:tr>
      <w:tr w:rsidR="008F5E28" w:rsidRPr="00AA5E4F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AA5E4F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2.3. Titularul </w:t>
            </w:r>
            <w:r w:rsidR="00273287"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activităților</w:t>
            </w: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13B1C2FF" w:rsidR="008F5E28" w:rsidRPr="00AA5E4F" w:rsidRDefault="006121C2" w:rsidP="006121C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Asist. univ. dr. Radu Teampău</w:t>
            </w:r>
          </w:p>
        </w:tc>
      </w:tr>
      <w:tr w:rsidR="007566DE" w:rsidRPr="00AA5E4F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AA5E4F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4282738A" w:rsidR="006016CF" w:rsidRPr="00AA5E4F" w:rsidRDefault="006121C2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AA5E4F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21974DB3" w:rsidR="006016CF" w:rsidRPr="00AA5E4F" w:rsidRDefault="006121C2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AA5E4F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2.6. Tipul </w:t>
            </w:r>
          </w:p>
          <w:p w14:paraId="41308BFC" w14:textId="77777777" w:rsidR="006016CF" w:rsidRPr="00AA5E4F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3093A9B6" w:rsidR="006016CF" w:rsidRPr="00AA5E4F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AA5E4F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2AC04BF0" w:rsidR="006016CF" w:rsidRPr="00AA5E4F" w:rsidRDefault="006121C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proofErr w:type="spellStart"/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Ob</w:t>
            </w:r>
            <w:proofErr w:type="spellEnd"/>
          </w:p>
        </w:tc>
      </w:tr>
    </w:tbl>
    <w:p w14:paraId="6E504759" w14:textId="77777777" w:rsidR="00586682" w:rsidRPr="00AA5E4F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Pr="00AA5E4F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AA5E4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3. Timpul total estimat </w:t>
      </w:r>
      <w:r w:rsidRPr="00AA5E4F">
        <w:rPr>
          <w:rFonts w:ascii="Cambria" w:eastAsia="Times New Roman" w:hAnsi="Cambria" w:cs="Times New Roman"/>
          <w:sz w:val="20"/>
          <w:szCs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AA5E4F" w14:paraId="4BEA5162" w14:textId="77777777" w:rsidTr="081A7B74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AA5E4F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4D81D853" w:rsidR="002D19B2" w:rsidRPr="00AA5E4F" w:rsidRDefault="005F7C26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AA5E4F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0954CBD0" w:rsidR="002D19B2" w:rsidRPr="00AA5E4F" w:rsidRDefault="002D19B2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AA5E4F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7301137E" w:rsidR="002D19B2" w:rsidRPr="00AA5E4F" w:rsidRDefault="005F7C26" w:rsidP="081A7B7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1LP+0,5IND</w:t>
            </w:r>
          </w:p>
        </w:tc>
      </w:tr>
      <w:tr w:rsidR="004E578B" w:rsidRPr="00AA5E4F" w14:paraId="4ED618CB" w14:textId="77777777" w:rsidTr="081A7B74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2A6C308" w:rsidR="004E578B" w:rsidRPr="00AA5E4F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8B1893" w14:textId="17CE36BB" w:rsidR="004E578B" w:rsidRPr="00AA5E4F" w:rsidRDefault="005F7C26" w:rsidP="005F7C2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109F7F" w14:textId="70E2DA93" w:rsidR="004E578B" w:rsidRPr="00AA5E4F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din care: 3.5.</w:t>
            </w:r>
            <w:r w:rsidRPr="00AA5E4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curs</w:t>
            </w:r>
            <w:r w:rsidRPr="00AA5E4F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77777777" w:rsidR="004E578B" w:rsidRPr="00AA5E4F" w:rsidRDefault="004E578B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283FA802" w14:textId="7C8F0755" w:rsidR="004E578B" w:rsidRPr="00AA5E4F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D0F06" w14:textId="21B5D41D" w:rsidR="004E578B" w:rsidRPr="00AA5E4F" w:rsidRDefault="005F7C26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1,5+3,5</w:t>
            </w:r>
          </w:p>
        </w:tc>
      </w:tr>
      <w:tr w:rsidR="00117B5A" w:rsidRPr="00AA5E4F" w14:paraId="76F485A1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AA5E4F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7BBA" w14:textId="0AEF954C" w:rsidR="00117B5A" w:rsidRPr="00AA5E4F" w:rsidRDefault="00EE5791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O</w:t>
            </w:r>
            <w:r w:rsidR="00117B5A" w:rsidRPr="00AA5E4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re</w:t>
            </w:r>
          </w:p>
        </w:tc>
      </w:tr>
      <w:tr w:rsidR="00117B5A" w:rsidRPr="00AA5E4F" w14:paraId="099BC67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AA5E4F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fr-FR" w:eastAsia="zh-CN"/>
              </w:rPr>
            </w:pPr>
            <w:proofErr w:type="spellStart"/>
            <w:r w:rsidRPr="00AA5E4F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Studiul</w:t>
            </w:r>
            <w:proofErr w:type="spellEnd"/>
            <w:r w:rsidRPr="00AA5E4F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AA5E4F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după</w:t>
            </w:r>
            <w:proofErr w:type="spellEnd"/>
            <w:r w:rsidRPr="00AA5E4F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AA5E4F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manual</w:t>
            </w:r>
            <w:proofErr w:type="spellEnd"/>
            <w:r w:rsidRPr="00AA5E4F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AA5E4F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suport</w:t>
            </w:r>
            <w:proofErr w:type="spellEnd"/>
            <w:r w:rsidRPr="00AA5E4F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de </w:t>
            </w:r>
            <w:proofErr w:type="spellStart"/>
            <w:r w:rsidRPr="00AA5E4F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curs</w:t>
            </w:r>
            <w:proofErr w:type="spellEnd"/>
            <w:r w:rsidRPr="00AA5E4F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AA5E4F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bibliografie</w:t>
            </w:r>
            <w:proofErr w:type="spellEnd"/>
            <w:r w:rsidRPr="00AA5E4F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și </w:t>
            </w:r>
            <w:proofErr w:type="spellStart"/>
            <w:r w:rsidRPr="00AA5E4F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notițe</w:t>
            </w:r>
            <w:proofErr w:type="spellEnd"/>
            <w:r w:rsidRPr="00AA5E4F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F3D9F" w14:textId="1903F90F" w:rsidR="00117B5A" w:rsidRPr="00AA5E4F" w:rsidRDefault="005F7C26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0,5</w:t>
            </w:r>
          </w:p>
        </w:tc>
      </w:tr>
      <w:tr w:rsidR="00117B5A" w:rsidRPr="00AA5E4F" w14:paraId="19B7610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AA5E4F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2CF4B" w14:textId="48766899" w:rsidR="00117B5A" w:rsidRPr="00AA5E4F" w:rsidRDefault="005F7C26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117B5A" w:rsidRPr="00AA5E4F" w14:paraId="004325F9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6C9C4C67" w:rsidR="00117B5A" w:rsidRPr="00AA5E4F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Pregătire seminare/ laboratoare/ proiecte, teme, referate, portofolii și eseuri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07688F" w14:textId="01979F9C" w:rsidR="00117B5A" w:rsidRPr="00AA5E4F" w:rsidRDefault="005F7C26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</w:p>
        </w:tc>
      </w:tr>
      <w:tr w:rsidR="00117B5A" w:rsidRPr="00AA5E4F" w14:paraId="078D24F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AA5E4F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en-GB" w:eastAsia="zh-CN"/>
              </w:rPr>
            </w:pPr>
            <w:proofErr w:type="spellStart"/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Tutoriat</w:t>
            </w:r>
            <w:proofErr w:type="spellEnd"/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4841D" w14:textId="367C0D50" w:rsidR="00117B5A" w:rsidRPr="00AA5E4F" w:rsidRDefault="005F7C26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0,5</w:t>
            </w:r>
          </w:p>
        </w:tc>
      </w:tr>
      <w:tr w:rsidR="00117B5A" w:rsidRPr="00AA5E4F" w14:paraId="246007A0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AA5E4F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Examinări</w:t>
            </w:r>
            <w:r w:rsidR="002B3B45"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2B253" w14:textId="60A908A5" w:rsidR="00117B5A" w:rsidRPr="00AA5E4F" w:rsidRDefault="005F7C26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0,5</w:t>
            </w:r>
          </w:p>
        </w:tc>
      </w:tr>
      <w:tr w:rsidR="00117B5A" w:rsidRPr="00AA5E4F" w14:paraId="651F84A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4BE3E8C5" w:rsidR="00117B5A" w:rsidRPr="00AA5E4F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Alte </w:t>
            </w:r>
            <w:proofErr w:type="spellStart"/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activităţi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18E004A9" w14:textId="4FBD84B2" w:rsidR="00117B5A" w:rsidRPr="00AA5E4F" w:rsidRDefault="005F7C26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117B5A" w:rsidRPr="00AA5E4F" w14:paraId="51A2E484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05321DBF" w14:textId="77777777" w:rsidR="00117B5A" w:rsidRPr="00AA5E4F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EABD8A3" w14:textId="559B84BB" w:rsidR="00117B5A" w:rsidRPr="00AA5E4F" w:rsidRDefault="5B44A9F5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91</w:t>
            </w:r>
          </w:p>
        </w:tc>
      </w:tr>
      <w:tr w:rsidR="004D2236" w:rsidRPr="00AA5E4F" w14:paraId="03E74F97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48E731BB" w14:textId="107A8477" w:rsidR="004D2236" w:rsidRPr="00AA5E4F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86BA008" w14:textId="68278706" w:rsidR="004D2236" w:rsidRPr="00AA5E4F" w:rsidRDefault="005F7C26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50</w:t>
            </w:r>
          </w:p>
        </w:tc>
      </w:tr>
      <w:tr w:rsidR="004D2236" w:rsidRPr="00AA5E4F" w14:paraId="29D10D32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57B1019E" w14:textId="231E9DEF" w:rsidR="004D2236" w:rsidRPr="00AA5E4F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</w:t>
            </w:r>
            <w:r w:rsidR="005B66A9" w:rsidRPr="00AA5E4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9</w:t>
            </w:r>
            <w:r w:rsidRPr="00AA5E4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. </w:t>
            </w:r>
            <w:r w:rsidR="005B66A9" w:rsidRPr="00AA5E4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3C97E24A" w14:textId="2DF76EAA" w:rsidR="004D2236" w:rsidRPr="00AA5E4F" w:rsidRDefault="005F7C26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</w:tr>
    </w:tbl>
    <w:p w14:paraId="61963589" w14:textId="77777777" w:rsidR="00DE6B49" w:rsidRPr="00AA5E4F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7F75857F" w14:textId="2AA6F1C7" w:rsidR="00DE6B49" w:rsidRPr="00AA5E4F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AA5E4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4. Precondiții </w:t>
      </w:r>
      <w:r w:rsidRPr="00AA5E4F">
        <w:rPr>
          <w:rFonts w:ascii="Cambria" w:eastAsia="Times New Roman" w:hAnsi="Cambria" w:cs="Times New Roman"/>
          <w:sz w:val="20"/>
          <w:szCs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AA5E4F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AA5E4F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AA5E4F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</w:p>
        </w:tc>
      </w:tr>
      <w:tr w:rsidR="00221B6D" w:rsidRPr="00AA5E4F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AA5E4F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4.2. de competențe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74C547CB" w14:textId="39D132DF" w:rsidR="00221B6D" w:rsidRPr="00AA5E4F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</w:tbl>
    <w:p w14:paraId="3B1A6A87" w14:textId="77777777" w:rsidR="00DE6B49" w:rsidRPr="00AA5E4F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0587E22E" w14:textId="77777777" w:rsidR="008E6D88" w:rsidRPr="00AA5E4F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AA5E4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5. Condiții </w:t>
      </w:r>
      <w:r w:rsidRPr="00AA5E4F">
        <w:rPr>
          <w:rFonts w:ascii="Cambria" w:eastAsia="Times New Roman" w:hAnsi="Cambria" w:cs="Times New Roman"/>
          <w:sz w:val="20"/>
          <w:szCs w:val="20"/>
          <w:lang w:eastAsia="zh-CN"/>
        </w:rPr>
        <w:t xml:space="preserve">(acolo </w:t>
      </w:r>
      <w:r w:rsidRPr="00AA5E4F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AA5E4F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AA5E4F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2D9AB4AF" w14:textId="6A2B2CFA" w:rsidR="00844EAD" w:rsidRPr="00AA5E4F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</w:p>
        </w:tc>
      </w:tr>
      <w:tr w:rsidR="00844EAD" w:rsidRPr="00AA5E4F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AA5E4F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5BC6FE50" w:rsidR="00844EAD" w:rsidRPr="00AA5E4F" w:rsidRDefault="005F7C26" w:rsidP="005F7C2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  <w:r w:rsidRPr="00AA5E4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Laboratorul se va desfășura într-o sală dotată cu sistem audio și ecleraj. Prezența este obligatorie în proporție de 100% (conform normelor UBB).  Realizarea temelor pe parcursul semestrului este obligatorie în proporție de 100 %.</w:t>
            </w:r>
          </w:p>
        </w:tc>
      </w:tr>
    </w:tbl>
    <w:p w14:paraId="3C1B7549" w14:textId="77777777" w:rsidR="00F21FB8" w:rsidRPr="00AA5E4F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AA5E4F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A5E4F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AA5E4F" w14:paraId="2D7D0394" w14:textId="77777777" w:rsidTr="00820A4F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43C75A0D" w14:textId="77777777" w:rsidR="000B7D0D" w:rsidRPr="00AA5E4F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5E4F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71A326C0" w14:textId="243F3624" w:rsidR="00070794" w:rsidRPr="00AA5E4F" w:rsidRDefault="000B7D0D" w:rsidP="0007079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/>
                <w:sz w:val="20"/>
                <w:szCs w:val="20"/>
              </w:rPr>
              <w:t>Studentul cunoaște</w:t>
            </w:r>
            <w:r w:rsidR="00070794" w:rsidRPr="00AA5E4F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70794" w:rsidRPr="00AA5E4F">
              <w:rPr>
                <w:rFonts w:ascii="Cambria" w:hAnsi="Cambria" w:cs="Arial"/>
                <w:sz w:val="20"/>
                <w:szCs w:val="20"/>
              </w:rPr>
              <w:t>elemente de compoziție estetic-ideologică a realismului psihologic</w:t>
            </w:r>
            <w:r w:rsidR="00EE5791">
              <w:rPr>
                <w:rFonts w:ascii="Cambria" w:hAnsi="Cambria" w:cs="Arial"/>
                <w:sz w:val="20"/>
                <w:szCs w:val="20"/>
              </w:rPr>
              <w:t>.</w:t>
            </w:r>
          </w:p>
          <w:p w14:paraId="1B1290A8" w14:textId="280CB907" w:rsidR="00070794" w:rsidRPr="00AA5E4F" w:rsidRDefault="00070794" w:rsidP="0007079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Studentul cunoaște caracteristici ale </w:t>
            </w:r>
            <w:r w:rsidRPr="00AA5E4F">
              <w:rPr>
                <w:rFonts w:ascii="Cambria" w:hAnsi="Cambria" w:cs="Arial"/>
                <w:sz w:val="20"/>
                <w:szCs w:val="20"/>
              </w:rPr>
              <w:t>dimensiun</w:t>
            </w:r>
            <w:r w:rsidRPr="00AA5E4F">
              <w:rPr>
                <w:rFonts w:ascii="Cambria" w:hAnsi="Cambria" w:cs="Arial"/>
                <w:sz w:val="20"/>
                <w:szCs w:val="20"/>
              </w:rPr>
              <w:t>ii</w:t>
            </w:r>
            <w:r w:rsidRPr="00AA5E4F">
              <w:rPr>
                <w:rFonts w:ascii="Cambria" w:hAnsi="Cambria" w:cs="Arial"/>
                <w:sz w:val="20"/>
                <w:szCs w:val="20"/>
              </w:rPr>
              <w:t xml:space="preserve"> social</w:t>
            </w:r>
            <w:r w:rsidR="00E606C3" w:rsidRPr="00AA5E4F">
              <w:rPr>
                <w:rFonts w:ascii="Cambria" w:hAnsi="Cambria" w:cs="Arial"/>
                <w:sz w:val="20"/>
                <w:szCs w:val="20"/>
              </w:rPr>
              <w:t>e</w:t>
            </w:r>
            <w:r w:rsidRPr="00AA5E4F">
              <w:rPr>
                <w:rFonts w:ascii="Cambria" w:hAnsi="Cambria" w:cs="Arial"/>
                <w:sz w:val="20"/>
                <w:szCs w:val="20"/>
              </w:rPr>
              <w:t xml:space="preserve"> a curentului estetic realist-psihologic</w:t>
            </w:r>
            <w:r w:rsidR="00EE5791">
              <w:rPr>
                <w:rFonts w:ascii="Cambria" w:hAnsi="Cambria" w:cs="Arial"/>
                <w:sz w:val="20"/>
                <w:szCs w:val="20"/>
              </w:rPr>
              <w:t>.</w:t>
            </w:r>
            <w:r w:rsidRPr="00AA5E4F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14:paraId="55460F5B" w14:textId="0B2312FE" w:rsidR="000B7D0D" w:rsidRPr="00AA5E4F" w:rsidRDefault="00070794" w:rsidP="00070794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Studentul cunoaște </w:t>
            </w:r>
            <w:r w:rsidRPr="00AA5E4F">
              <w:rPr>
                <w:rFonts w:ascii="Cambria" w:hAnsi="Cambria" w:cs="Arial"/>
                <w:sz w:val="20"/>
                <w:szCs w:val="20"/>
              </w:rPr>
              <w:t>tehnici narative ale realismului-psihologic</w:t>
            </w:r>
            <w:r w:rsidR="00EE5791">
              <w:rPr>
                <w:rFonts w:ascii="Cambria" w:hAnsi="Cambria" w:cs="Arial"/>
                <w:sz w:val="20"/>
                <w:szCs w:val="20"/>
              </w:rPr>
              <w:t>.</w:t>
            </w:r>
          </w:p>
          <w:p w14:paraId="5CD9CB33" w14:textId="5B9C5EC2" w:rsidR="00E606C3" w:rsidRPr="00AA5E4F" w:rsidRDefault="00E606C3" w:rsidP="00070794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Studentul cunoaște </w:t>
            </w:r>
            <w:r w:rsidRPr="00AA5E4F">
              <w:rPr>
                <w:rFonts w:ascii="Cambria" w:hAnsi="Cambria" w:cs="Arial"/>
                <w:sz w:val="20"/>
                <w:szCs w:val="20"/>
              </w:rPr>
              <w:t>diferențe și asemănări între spectacolul documentar și spectacolul realist psihologic</w:t>
            </w:r>
            <w:r w:rsidR="00EE5791">
              <w:rPr>
                <w:rFonts w:ascii="Cambria" w:hAnsi="Cambria" w:cs="Arial"/>
                <w:sz w:val="20"/>
                <w:szCs w:val="20"/>
              </w:rPr>
              <w:t>.</w:t>
            </w:r>
          </w:p>
          <w:p w14:paraId="40061F55" w14:textId="77777777" w:rsidR="00070794" w:rsidRPr="00AA5E4F" w:rsidRDefault="00070794" w:rsidP="00070794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51D6836E" w14:textId="18EC1311" w:rsidR="00070794" w:rsidRPr="00AA5E4F" w:rsidRDefault="00070794" w:rsidP="0007079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Studentul cunoaște tehnici de construcție a mocumentary-ului</w:t>
            </w:r>
            <w:r w:rsidR="00EE5791">
              <w:rPr>
                <w:rFonts w:ascii="Cambria" w:hAnsi="Cambria" w:cs="Arial"/>
                <w:sz w:val="20"/>
                <w:szCs w:val="20"/>
              </w:rPr>
              <w:t>.</w:t>
            </w:r>
          </w:p>
        </w:tc>
      </w:tr>
      <w:tr w:rsidR="000B7D0D" w:rsidRPr="00AA5E4F" w14:paraId="06344140" w14:textId="77777777" w:rsidTr="00820A4F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2FFF1ED5" w14:textId="77777777" w:rsidR="000B7D0D" w:rsidRPr="00AA5E4F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5E4F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7EC12CAB" w14:textId="4077CC32" w:rsidR="002B7683" w:rsidRPr="00AA5E4F" w:rsidRDefault="000B7D0D" w:rsidP="002B7683">
            <w:pPr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beforeAutospacing="1"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/>
                <w:iCs/>
                <w:sz w:val="20"/>
                <w:szCs w:val="20"/>
              </w:rPr>
              <w:t xml:space="preserve">Studentul este capabil să </w:t>
            </w:r>
            <w:r w:rsidR="002B7683" w:rsidRPr="00AA5E4F">
              <w:rPr>
                <w:rFonts w:ascii="Cambria" w:hAnsi="Cambria" w:cs="Arial"/>
                <w:sz w:val="20"/>
                <w:szCs w:val="20"/>
                <w:lang w:eastAsia="ro-RO"/>
              </w:rPr>
              <w:t>select</w:t>
            </w:r>
            <w:r w:rsidR="002B7683" w:rsidRPr="00AA5E4F">
              <w:rPr>
                <w:rFonts w:ascii="Cambria" w:hAnsi="Cambria" w:cs="Arial"/>
                <w:sz w:val="20"/>
                <w:szCs w:val="20"/>
                <w:lang w:eastAsia="ro-RO"/>
              </w:rPr>
              <w:t>eze</w:t>
            </w:r>
            <w:r w:rsidR="002B7683" w:rsidRPr="00AA5E4F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 și </w:t>
            </w:r>
            <w:r w:rsidR="00347B28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să </w:t>
            </w:r>
            <w:r w:rsidR="002B7683" w:rsidRPr="00AA5E4F">
              <w:rPr>
                <w:rFonts w:ascii="Cambria" w:hAnsi="Cambria" w:cs="Arial"/>
                <w:sz w:val="20"/>
                <w:szCs w:val="20"/>
                <w:lang w:eastAsia="ro-RO"/>
              </w:rPr>
              <w:t>utiliz</w:t>
            </w:r>
            <w:r w:rsidR="002B7683" w:rsidRPr="00AA5E4F">
              <w:rPr>
                <w:rFonts w:ascii="Cambria" w:hAnsi="Cambria" w:cs="Arial"/>
                <w:sz w:val="20"/>
                <w:szCs w:val="20"/>
                <w:lang w:eastAsia="ro-RO"/>
              </w:rPr>
              <w:t>eze</w:t>
            </w:r>
            <w:r w:rsidR="002B7683" w:rsidRPr="00AA5E4F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 adecvat teorii și concepte de bază specifice teatrului realist psihologic</w:t>
            </w:r>
            <w:r w:rsidR="00347B28">
              <w:rPr>
                <w:rFonts w:ascii="Cambria" w:hAnsi="Cambria" w:cs="Arial"/>
                <w:sz w:val="20"/>
                <w:szCs w:val="20"/>
                <w:lang w:eastAsia="ro-RO"/>
              </w:rPr>
              <w:t>.</w:t>
            </w:r>
          </w:p>
          <w:p w14:paraId="2E0912C1" w14:textId="4EE16774" w:rsidR="002B7683" w:rsidRPr="00AA5E4F" w:rsidRDefault="002B7683" w:rsidP="002B7683">
            <w:pPr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sz w:val="20"/>
                <w:szCs w:val="20"/>
                <w:lang w:eastAsia="ro-RO"/>
              </w:rPr>
            </w:pPr>
            <w:r w:rsidRPr="00AA5E4F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Studentul este capabil să </w:t>
            </w:r>
            <w:r w:rsidRPr="00AA5E4F">
              <w:rPr>
                <w:rFonts w:ascii="Cambria" w:hAnsi="Cambria" w:cs="Arial"/>
                <w:sz w:val="20"/>
                <w:szCs w:val="20"/>
                <w:lang w:eastAsia="ro-RO"/>
              </w:rPr>
              <w:t>folos</w:t>
            </w:r>
            <w:r w:rsidRPr="00AA5E4F">
              <w:rPr>
                <w:rFonts w:ascii="Cambria" w:hAnsi="Cambria" w:cs="Arial"/>
                <w:sz w:val="20"/>
                <w:szCs w:val="20"/>
                <w:lang w:eastAsia="ro-RO"/>
              </w:rPr>
              <w:t>ească</w:t>
            </w:r>
            <w:r w:rsidRPr="00AA5E4F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 tehnici </w:t>
            </w:r>
            <w:r w:rsidRPr="00AA5E4F">
              <w:rPr>
                <w:rFonts w:ascii="Cambria" w:hAnsi="Cambria" w:cs="Arial"/>
                <w:sz w:val="20"/>
                <w:szCs w:val="20"/>
                <w:lang w:eastAsia="ro-RO"/>
              </w:rPr>
              <w:t>teatrale folosite în construcția spectacolului de teatru de factură realist psihologică</w:t>
            </w:r>
            <w:r w:rsidR="00347B28">
              <w:rPr>
                <w:rFonts w:ascii="Cambria" w:hAnsi="Cambria" w:cs="Arial"/>
                <w:sz w:val="20"/>
                <w:szCs w:val="20"/>
                <w:lang w:eastAsia="ro-RO"/>
              </w:rPr>
              <w:t>.</w:t>
            </w:r>
          </w:p>
          <w:p w14:paraId="694E9197" w14:textId="384AA1A9" w:rsidR="000B7D0D" w:rsidRPr="00AA5E4F" w:rsidRDefault="00D96135" w:rsidP="002B7683">
            <w:pPr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Studentul este capabil să </w:t>
            </w:r>
            <w:r w:rsidR="002B7683" w:rsidRPr="00AA5E4F">
              <w:rPr>
                <w:rFonts w:ascii="Cambria" w:hAnsi="Cambria" w:cs="Arial"/>
                <w:sz w:val="20"/>
                <w:szCs w:val="20"/>
                <w:lang w:eastAsia="ro-RO"/>
              </w:rPr>
              <w:t>aplic</w:t>
            </w:r>
            <w:r w:rsidRPr="00AA5E4F">
              <w:rPr>
                <w:rFonts w:ascii="Cambria" w:hAnsi="Cambria" w:cs="Arial"/>
                <w:sz w:val="20"/>
                <w:szCs w:val="20"/>
                <w:lang w:eastAsia="ro-RO"/>
              </w:rPr>
              <w:t>e</w:t>
            </w:r>
            <w:r w:rsidR="002B7683" w:rsidRPr="00AA5E4F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 elemente de analiză critică și de sinteză intuitivă în proiectarea spectacolului de teatru realist psihologic</w:t>
            </w:r>
            <w:r w:rsidR="00347B28">
              <w:rPr>
                <w:rFonts w:ascii="Cambria" w:hAnsi="Cambria" w:cs="Arial"/>
                <w:sz w:val="20"/>
                <w:szCs w:val="20"/>
                <w:lang w:eastAsia="ro-RO"/>
              </w:rPr>
              <w:t>.</w:t>
            </w:r>
          </w:p>
        </w:tc>
      </w:tr>
      <w:tr w:rsidR="000B7D0D" w:rsidRPr="00AA5E4F" w14:paraId="006035DA" w14:textId="77777777" w:rsidTr="00820A4F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1DB7DD3D" w14:textId="77777777" w:rsidR="000B7D0D" w:rsidRPr="00AA5E4F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5E4F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AA5E4F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2FEA0A9E" w14:textId="3E2B9586" w:rsidR="005F7C26" w:rsidRPr="00AA5E4F" w:rsidRDefault="005F7C26" w:rsidP="005F7C2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AA5E4F">
              <w:rPr>
                <w:rFonts w:ascii="Cambria" w:hAnsi="Cambria"/>
                <w:sz w:val="20"/>
                <w:szCs w:val="20"/>
              </w:rPr>
              <w:t>are capacitatea de a lucra independent pentru aplicarea unor strategii de muncă riguroasă, eficientă și responsabilă, de punctualitate și răspundere personală față de rezultat, pe baza principiilor, normelor și valorilor unui cod deontologic.</w:t>
            </w:r>
          </w:p>
          <w:p w14:paraId="40A60965" w14:textId="77777777" w:rsidR="005F7C26" w:rsidRPr="005F7C26" w:rsidRDefault="005F7C26" w:rsidP="005F7C2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F7C26">
              <w:rPr>
                <w:rFonts w:ascii="Cambria" w:hAnsi="Cambria"/>
                <w:sz w:val="20"/>
                <w:szCs w:val="20"/>
              </w:rPr>
              <w:t>Studentul are capacitatea de a identifica rolurile și responsabilitățile într-o echipă plurispecializată.</w:t>
            </w:r>
          </w:p>
          <w:p w14:paraId="3CC331CC" w14:textId="77777777" w:rsidR="005F7C26" w:rsidRPr="005F7C26" w:rsidRDefault="005F7C26" w:rsidP="005F7C2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F7C26">
              <w:rPr>
                <w:rFonts w:ascii="Cambria" w:hAnsi="Cambria"/>
                <w:sz w:val="20"/>
                <w:szCs w:val="20"/>
              </w:rPr>
              <w:t>Studentul are capacitatea de a aplica tehnici de relaționare și muncă eficientă în cadrul echipei.</w:t>
            </w:r>
          </w:p>
          <w:p w14:paraId="2891E739" w14:textId="275A2B3D" w:rsidR="000B7D0D" w:rsidRPr="00AA5E4F" w:rsidRDefault="005F7C26" w:rsidP="005F7C2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/>
                <w:sz w:val="20"/>
                <w:szCs w:val="20"/>
              </w:rPr>
              <w:t>Studentul are capacitatea de a identifica și fructifica oportunitățile de formare continuă și valorificare eficientă a resurselor și a tehnicilor de învățare pentru propria dezvoltare.</w:t>
            </w:r>
          </w:p>
        </w:tc>
      </w:tr>
    </w:tbl>
    <w:p w14:paraId="3696EE33" w14:textId="77777777" w:rsidR="00996E5F" w:rsidRPr="00AA5E4F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Pr="00AA5E4F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AA5E4F">
        <w:rPr>
          <w:rFonts w:ascii="Cambria" w:hAnsi="Cambria"/>
          <w:b/>
          <w:sz w:val="20"/>
          <w:szCs w:val="20"/>
        </w:rPr>
        <w:t>7. Obiectivele disciplinei</w:t>
      </w:r>
      <w:r w:rsidRPr="00AA5E4F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AA5E4F" w14:paraId="70D4DA02" w14:textId="77777777" w:rsidTr="00820A4F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14:paraId="64DCA41D" w14:textId="424DD99F" w:rsidR="0083358D" w:rsidRPr="00AA5E4F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AA5E4F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7F90CB51" w14:textId="351CACE1" w:rsidR="0083358D" w:rsidRPr="00AA5E4F" w:rsidRDefault="00725AE1" w:rsidP="00725A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Analizare eficientă și aplicare practică a modalităților concrete de realizare a unui </w:t>
            </w:r>
            <w:r w:rsidRPr="00AA5E4F">
              <w:rPr>
                <w:rFonts w:ascii="Cambria" w:hAnsi="Cambria" w:cs="Arial"/>
                <w:sz w:val="20"/>
                <w:szCs w:val="20"/>
              </w:rPr>
              <w:t>spectacol</w:t>
            </w:r>
            <w:r w:rsidRPr="00AA5E4F">
              <w:rPr>
                <w:rFonts w:ascii="Cambria" w:hAnsi="Cambria" w:cs="Arial"/>
                <w:sz w:val="20"/>
                <w:szCs w:val="20"/>
              </w:rPr>
              <w:t xml:space="preserve"> fundamentat pe teatru realist psihologic</w:t>
            </w:r>
          </w:p>
        </w:tc>
      </w:tr>
      <w:tr w:rsidR="0083358D" w:rsidRPr="00AA5E4F" w14:paraId="36D1494C" w14:textId="77777777" w:rsidTr="00820A4F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14:paraId="30BC7B09" w14:textId="5857C518" w:rsidR="0083358D" w:rsidRPr="00AA5E4F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AA5E4F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407B1F81" w14:textId="62D4F090" w:rsidR="00725AE1" w:rsidRPr="00AA5E4F" w:rsidRDefault="00725AE1" w:rsidP="00725AE1">
            <w:pPr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Analizare și punere în practică a unui set de tehnici de structurare a unui proiect de spectacol de teatru </w:t>
            </w:r>
            <w:r w:rsidRPr="00AA5E4F">
              <w:rPr>
                <w:rFonts w:ascii="Cambria" w:hAnsi="Cambria" w:cs="Arial"/>
                <w:sz w:val="20"/>
                <w:szCs w:val="20"/>
              </w:rPr>
              <w:t>realist psihologic</w:t>
            </w:r>
          </w:p>
          <w:p w14:paraId="4E747107" w14:textId="6F4EA861" w:rsidR="00725AE1" w:rsidRPr="00AA5E4F" w:rsidRDefault="00725AE1" w:rsidP="00725A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Analizarea caracteristicilor metodei de lucru a teatrului </w:t>
            </w:r>
            <w:r w:rsidRPr="00AA5E4F">
              <w:rPr>
                <w:rFonts w:ascii="Cambria" w:hAnsi="Cambria" w:cs="Arial"/>
                <w:sz w:val="20"/>
                <w:szCs w:val="20"/>
              </w:rPr>
              <w:t>realist psihologic</w:t>
            </w:r>
            <w:r w:rsidRPr="00AA5E4F">
              <w:rPr>
                <w:rFonts w:ascii="Cambria" w:hAnsi="Cambria" w:cs="Arial"/>
                <w:sz w:val="20"/>
                <w:szCs w:val="20"/>
              </w:rPr>
              <w:t xml:space="preserve"> față de alte metode</w:t>
            </w:r>
          </w:p>
          <w:p w14:paraId="49C8C8EF" w14:textId="7B388356" w:rsidR="0083358D" w:rsidRPr="00AA5E4F" w:rsidRDefault="00725AE1" w:rsidP="00725AE1">
            <w:pPr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kern w:val="0"/>
                <w:sz w:val="20"/>
                <w:szCs w:val="20"/>
                <w14:ligatures w14:val="none"/>
              </w:rPr>
              <w:t xml:space="preserve">Analizarea modurilor concrete de </w:t>
            </w:r>
            <w:r w:rsidRPr="00AA5E4F">
              <w:rPr>
                <w:rFonts w:ascii="Cambria" w:hAnsi="Cambria" w:cs="Arial"/>
                <w:kern w:val="0"/>
                <w:sz w:val="20"/>
                <w:szCs w:val="20"/>
                <w14:ligatures w14:val="none"/>
              </w:rPr>
              <w:t xml:space="preserve">a </w:t>
            </w:r>
            <w:r w:rsidRPr="00AA5E4F">
              <w:rPr>
                <w:rFonts w:ascii="Cambria" w:hAnsi="Cambria" w:cs="Arial"/>
                <w:kern w:val="0"/>
                <w:sz w:val="20"/>
                <w:szCs w:val="20"/>
                <w14:ligatures w14:val="none"/>
              </w:rPr>
              <w:t>construi</w:t>
            </w:r>
            <w:r w:rsidRPr="00AA5E4F">
              <w:rPr>
                <w:rFonts w:ascii="Cambria" w:hAnsi="Cambria" w:cs="Arial"/>
                <w:sz w:val="20"/>
                <w:szCs w:val="20"/>
              </w:rPr>
              <w:t xml:space="preserve"> regizoral, teoretic şi practic un spectacol compus din elemente ale esteticii și ideologiei realist-psihologice</w:t>
            </w:r>
          </w:p>
        </w:tc>
      </w:tr>
    </w:tbl>
    <w:p w14:paraId="08ACB65C" w14:textId="77777777" w:rsidR="0083358D" w:rsidRPr="00AA5E4F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Pr="00AA5E4F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Pr="00AA5E4F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 w:rsidRPr="00AA5E4F">
        <w:rPr>
          <w:rFonts w:ascii="Cambria" w:hAnsi="Cambria"/>
          <w:b/>
          <w:sz w:val="20"/>
          <w:szCs w:val="20"/>
        </w:rPr>
        <w:t>8</w:t>
      </w:r>
      <w:r w:rsidR="0084063D" w:rsidRPr="00AA5E4F">
        <w:rPr>
          <w:rFonts w:ascii="Cambria" w:hAnsi="Cambria"/>
          <w:b/>
          <w:sz w:val="20"/>
          <w:szCs w:val="20"/>
        </w:rPr>
        <w:t>. 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AA5E4F" w14:paraId="5486D853" w14:textId="77777777" w:rsidTr="00F12615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B7DE2C8" w14:textId="4EC85F72" w:rsidR="002A3A93" w:rsidRPr="00AA5E4F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A5E4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8.1 </w:t>
            </w:r>
            <w:r w:rsidR="00F12615" w:rsidRPr="00AA5E4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Seminar/Laborator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7721A81" w14:textId="77777777" w:rsidR="002A3A93" w:rsidRPr="00AA5E4F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A5E4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F6F867A" w14:textId="77777777" w:rsidR="002A3A93" w:rsidRPr="00AA5E4F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A5E4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8C28C6" w:rsidRPr="00AA5E4F" w14:paraId="3D0D45CE" w14:textId="77777777" w:rsidTr="00F1261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1D61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1. </w:t>
            </w:r>
          </w:p>
          <w:p w14:paraId="46678226" w14:textId="6D0214D5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- 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relaţia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dintre mediul vizual artistic realist şi mediul vizual cotidian</w:t>
            </w:r>
          </w:p>
          <w:p w14:paraId="0BF8CD24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-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diferenţele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între vorbirea realist-psihologică şi vorbirea cotidiană</w:t>
            </w:r>
          </w:p>
          <w:p w14:paraId="62E29B25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sintaxa şi morfologia estetică a realismului psihologic</w:t>
            </w:r>
          </w:p>
          <w:p w14:paraId="2A66B5B5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forme estetice de realism versus forme estetice de psihologism</w:t>
            </w:r>
          </w:p>
          <w:p w14:paraId="4710D4C1" w14:textId="41559D5F" w:rsidR="003F659E" w:rsidRPr="00AA5E4F" w:rsidRDefault="00F12615" w:rsidP="00F1261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tema pentru întâlnirea următoare: citirea unei piese realist psihologice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1BAE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6BBEC515" w14:textId="7C80B2C1" w:rsidR="003F659E" w:rsidRPr="00AA5E4F" w:rsidRDefault="00F12615" w:rsidP="00F1261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metoda Stanislavski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9E1C" w14:textId="77777777" w:rsidR="003F659E" w:rsidRPr="00AA5E4F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AA5E4F" w14:paraId="245D3C71" w14:textId="77777777" w:rsidTr="00F1261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0801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2. </w:t>
            </w:r>
            <w:r w:rsidRPr="00AA5E4F">
              <w:rPr>
                <w:rFonts w:ascii="Cambria" w:hAnsi="Cambria" w:cs="Arial"/>
                <w:sz w:val="20"/>
                <w:szCs w:val="20"/>
              </w:rPr>
              <w:t>- prezentarea temei: prezentare scrisă, prezentare orală</w:t>
            </w:r>
          </w:p>
          <w:p w14:paraId="7CD4C4AF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definirea caracteristicilor textului dramatic realist-psihologic</w:t>
            </w:r>
          </w:p>
          <w:p w14:paraId="098A61DE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lastRenderedPageBreak/>
              <w:t>- vorbirea scenică realist-psihologică</w:t>
            </w:r>
          </w:p>
          <w:p w14:paraId="1CD93188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elemente de compoziție estetic-ideologică a realismului psihologic</w:t>
            </w:r>
          </w:p>
          <w:p w14:paraId="534DE481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- dimensiunea socială a curentului estetic realist-psihologic </w:t>
            </w:r>
          </w:p>
          <w:p w14:paraId="413BBB10" w14:textId="6E44083F" w:rsidR="003F659E" w:rsidRPr="00AA5E4F" w:rsidRDefault="00F12615" w:rsidP="00F1261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tehnici narative ale realismului-psihologic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F86B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lastRenderedPageBreak/>
              <w:t>- discuţii libere cu studenţii</w:t>
            </w:r>
          </w:p>
          <w:p w14:paraId="415F0786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metoda Stanislavski</w:t>
            </w:r>
          </w:p>
          <w:p w14:paraId="2B843CBD" w14:textId="75B073AC" w:rsidR="003F659E" w:rsidRPr="00AA5E4F" w:rsidRDefault="00F12615" w:rsidP="00F1261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interpretare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F608" w14:textId="5898C12B" w:rsidR="003F659E" w:rsidRPr="00AA5E4F" w:rsidRDefault="00F1261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prezentarea temei nr. 1</w:t>
            </w:r>
          </w:p>
        </w:tc>
      </w:tr>
      <w:tr w:rsidR="00F12615" w:rsidRPr="00AA5E4F" w14:paraId="05A36399" w14:textId="77777777" w:rsidTr="00C24FA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A99D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3. </w:t>
            </w:r>
          </w:p>
          <w:p w14:paraId="5831C1D4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spectacolul documentar</w:t>
            </w:r>
          </w:p>
          <w:p w14:paraId="07E5BB09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diferențe și asemănări între spectacolul documentar și spectacolul realist psihologic</w:t>
            </w:r>
          </w:p>
          <w:p w14:paraId="1344F3A8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continuitatea și claritatea discursului în spectacolul documentar</w:t>
            </w:r>
          </w:p>
          <w:p w14:paraId="57442E06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rolul testimonial al imaginii în spectacolul documentar</w:t>
            </w:r>
          </w:p>
          <w:p w14:paraId="6DA68CA5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elemente de comentariu în spectacolul documentar</w:t>
            </w:r>
          </w:p>
          <w:p w14:paraId="296E886F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mocumentary</w:t>
            </w:r>
          </w:p>
          <w:p w14:paraId="1074D2C8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- ridiculizarea comentariului </w:t>
            </w:r>
          </w:p>
          <w:p w14:paraId="6CC70EEE" w14:textId="77777777" w:rsidR="00F12615" w:rsidRPr="00AA5E4F" w:rsidRDefault="00F12615" w:rsidP="00F12615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reinterpretarea imaginii prin recontextualizarea discursului</w:t>
            </w:r>
          </w:p>
          <w:p w14:paraId="27E482FC" w14:textId="2B94BD38" w:rsidR="00F12615" w:rsidRPr="00AA5E4F" w:rsidRDefault="00F12615" w:rsidP="00F1261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- tema pentru întâlnirea următoare: vizionarea filmului </w:t>
            </w:r>
            <w:proofErr w:type="spellStart"/>
            <w:r w:rsidRPr="00AA5E4F">
              <w:rPr>
                <w:rFonts w:ascii="Cambria" w:hAnsi="Cambria" w:cs="Arial"/>
                <w:i/>
                <w:sz w:val="20"/>
                <w:szCs w:val="20"/>
              </w:rPr>
              <w:t>Zelig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de Woody Allen, 1983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90173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discuţii libere cu studenții</w:t>
            </w:r>
          </w:p>
          <w:p w14:paraId="0481BF6A" w14:textId="77777777" w:rsidR="00F12615" w:rsidRPr="00AA5E4F" w:rsidRDefault="00F12615" w:rsidP="00F1261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EC06" w14:textId="77777777" w:rsidR="00F12615" w:rsidRPr="00AA5E4F" w:rsidRDefault="00F12615" w:rsidP="00F1261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12615" w:rsidRPr="00AA5E4F" w14:paraId="74734A45" w14:textId="77777777" w:rsidTr="00F12615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1937206" w14:textId="06C67536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4. </w:t>
            </w:r>
          </w:p>
          <w:p w14:paraId="308A1B8F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prezentarea temei: prezentare scrisă, prezentare orală</w:t>
            </w:r>
          </w:p>
          <w:p w14:paraId="6C224A07" w14:textId="3D500C73" w:rsidR="00F12615" w:rsidRPr="00AA5E4F" w:rsidRDefault="00F12615" w:rsidP="00F1261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51B56CB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discuţii libere cu studenții</w:t>
            </w:r>
          </w:p>
          <w:p w14:paraId="7A7ED45E" w14:textId="77777777" w:rsidR="00F12615" w:rsidRPr="00AA5E4F" w:rsidRDefault="00F12615" w:rsidP="00F1261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EA614A7" w14:textId="34DB5971" w:rsidR="00F12615" w:rsidRPr="00AA5E4F" w:rsidRDefault="00D53BDE" w:rsidP="00F1261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prezentarea temei nr. 2</w:t>
            </w:r>
          </w:p>
        </w:tc>
      </w:tr>
      <w:tr w:rsidR="00F12615" w:rsidRPr="00AA5E4F" w14:paraId="058026E7" w14:textId="77777777" w:rsidTr="00F12615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D6DB185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5. </w:t>
            </w:r>
          </w:p>
          <w:p w14:paraId="04402438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costumul de scenă în estetica realismului-psihologic</w:t>
            </w:r>
          </w:p>
          <w:p w14:paraId="2BBA3736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condiționarea costumului scenic de psihologia de moment și de lungă durată a personajului</w:t>
            </w:r>
          </w:p>
          <w:p w14:paraId="21E4D54E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condiționarea costumului scenic de apartenența la clase sociale</w:t>
            </w:r>
          </w:p>
          <w:p w14:paraId="62D7DE23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-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condiţionarea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vestimentaţiei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de activitatea zilnică</w:t>
            </w:r>
          </w:p>
          <w:p w14:paraId="0E71C587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- elemente de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compoziţie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a costumului scenic</w:t>
            </w:r>
          </w:p>
          <w:p w14:paraId="3DB3733B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elemente de deplasare scenică a personajelor în estetica și ideologia realist-psihologică</w:t>
            </w:r>
          </w:p>
          <w:p w14:paraId="28587833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deplasarea corpului uman în estetica naturalistă</w:t>
            </w:r>
          </w:p>
          <w:p w14:paraId="6508073B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lastRenderedPageBreak/>
              <w:t>- corpul uman în estetica și ideologia naturalistă ca trup animal</w:t>
            </w:r>
          </w:p>
          <w:p w14:paraId="000A3FF3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- realizarea unei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naraţiuni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în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funcţie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de estetica și ideologia naturalistă</w:t>
            </w:r>
          </w:p>
          <w:p w14:paraId="05F51FCC" w14:textId="2443F4C4" w:rsidR="00F12615" w:rsidRPr="00AA5E4F" w:rsidRDefault="00D53BDE" w:rsidP="00D53B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tema pentru întâlnirea următoare: citirea unei alte piese realist psihologice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97024E9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lastRenderedPageBreak/>
              <w:t>discuţii libere cu studenții</w:t>
            </w:r>
          </w:p>
          <w:p w14:paraId="4E44B946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metoda Stanislavski</w:t>
            </w:r>
          </w:p>
          <w:p w14:paraId="27D189C9" w14:textId="77777777" w:rsidR="00F12615" w:rsidRPr="00AA5E4F" w:rsidRDefault="00F12615" w:rsidP="00F1261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C9FB219" w14:textId="77777777" w:rsidR="00F12615" w:rsidRPr="00AA5E4F" w:rsidRDefault="00F12615" w:rsidP="00F1261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F12615" w:rsidRPr="00AA5E4F" w14:paraId="5C80429B" w14:textId="77777777" w:rsidTr="00F12615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115E1AEC" w14:textId="1266AF46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6. </w:t>
            </w:r>
            <w:r w:rsidRPr="00AA5E4F">
              <w:rPr>
                <w:rFonts w:ascii="Cambria" w:hAnsi="Cambria" w:cs="Arial"/>
                <w:sz w:val="20"/>
                <w:szCs w:val="20"/>
              </w:rPr>
              <w:t>prezentarea temei: prezentare scrisă, prezentare orală</w:t>
            </w:r>
          </w:p>
          <w:p w14:paraId="49417A7B" w14:textId="77777777" w:rsidR="00F12615" w:rsidRPr="00AA5E4F" w:rsidRDefault="00F12615" w:rsidP="00F1261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0049786" w14:textId="394BE467" w:rsidR="00F12615" w:rsidRPr="00AA5E4F" w:rsidRDefault="00D53BDE" w:rsidP="00F1261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B35DD85" w14:textId="50FD5DBD" w:rsidR="00F12615" w:rsidRPr="00AA5E4F" w:rsidRDefault="00D53BDE" w:rsidP="00F1261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prezentarea temei nr. 3</w:t>
            </w:r>
          </w:p>
        </w:tc>
      </w:tr>
      <w:tr w:rsidR="00F12615" w:rsidRPr="00AA5E4F" w14:paraId="0CD5CBC1" w14:textId="77777777" w:rsidTr="00F12615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3B2BCB6" w14:textId="058B301C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7. </w:t>
            </w:r>
          </w:p>
          <w:p w14:paraId="1AFE6A63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elemente de recuzită scenică şi rolul lor în estetica și ideologia realist-psihologică</w:t>
            </w:r>
          </w:p>
          <w:p w14:paraId="2D440A65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- obiectul scenic şi realizarea strategiilor de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intenţie</w:t>
            </w:r>
            <w:proofErr w:type="spellEnd"/>
          </w:p>
          <w:p w14:paraId="264F8189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rolul sintactic al obiectului scenic</w:t>
            </w:r>
          </w:p>
          <w:p w14:paraId="53292B20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- obiectul scenic şi schimbarea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întrebuinţării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acestuia în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funcţie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de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necesităţile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comunicării scenice versus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necesităţile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de realizare a obiectivului</w:t>
            </w:r>
          </w:p>
          <w:p w14:paraId="6D6859F7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-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convenţii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operaţionale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în manipularea scenică a obiectului</w:t>
            </w:r>
          </w:p>
          <w:p w14:paraId="575055C9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-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condiţionarea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prezenţei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obiectului pe scenă în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funcţie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de implicarea sa în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mişcarea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scenică</w:t>
            </w:r>
          </w:p>
          <w:p w14:paraId="3FF7E001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universul sonor: zgomote artificiale, zgomote naturale, muzică şi muzicalitate în estetica și ideologia realist-naturalistă</w:t>
            </w:r>
          </w:p>
          <w:p w14:paraId="235953FE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-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sonorităţi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preînregistrate şi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sonorităţi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actualizate fără mijloace tehnice</w:t>
            </w:r>
          </w:p>
          <w:p w14:paraId="34F7F1A5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efecte sonore</w:t>
            </w:r>
          </w:p>
          <w:p w14:paraId="26FE0D87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tăcerea şi rolul ei în estetica realist-psihologică</w:t>
            </w:r>
          </w:p>
          <w:p w14:paraId="2DEEA3EC" w14:textId="7B59AB90" w:rsidR="00F12615" w:rsidRPr="00AA5E4F" w:rsidRDefault="00D53BDE" w:rsidP="00D53B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tema pentru întâlnirea următoare: citirea unei alte piese realist psihologice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59C2F6F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73D46B45" w14:textId="77777777" w:rsidR="00D53BDE" w:rsidRPr="00AA5E4F" w:rsidRDefault="00D53BDE" w:rsidP="00D53BDE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metoda Stanislavski</w:t>
            </w:r>
          </w:p>
          <w:p w14:paraId="37135C71" w14:textId="77777777" w:rsidR="00F12615" w:rsidRPr="00AA5E4F" w:rsidRDefault="00F12615" w:rsidP="00F1261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CCE2E5E" w14:textId="77777777" w:rsidR="00F12615" w:rsidRPr="00AA5E4F" w:rsidRDefault="00F12615" w:rsidP="00F1261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F12615" w:rsidRPr="00AA5E4F" w14:paraId="556326A5" w14:textId="77777777" w:rsidTr="00F12615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169DFAEE" w14:textId="0ECCFAF8" w:rsidR="00F12615" w:rsidRPr="00AA5E4F" w:rsidRDefault="00AF188F" w:rsidP="00F1261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/>
                <w:sz w:val="20"/>
                <w:szCs w:val="20"/>
              </w:rPr>
              <w:t xml:space="preserve">8. </w:t>
            </w:r>
            <w:r w:rsidRPr="00AA5E4F">
              <w:rPr>
                <w:rFonts w:ascii="Cambria" w:hAnsi="Cambria" w:cs="Arial"/>
                <w:sz w:val="20"/>
                <w:szCs w:val="20"/>
              </w:rPr>
              <w:t>- prezentarea temei: prezentare scrisă, prezentare orală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5B03897" w14:textId="51D54B64" w:rsidR="00F12615" w:rsidRPr="00AA5E4F" w:rsidRDefault="00AF188F" w:rsidP="00F1261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477DCED" w14:textId="54295610" w:rsidR="00F12615" w:rsidRPr="00AA5E4F" w:rsidRDefault="00AF188F" w:rsidP="00F1261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prezentarea temei nr. 4</w:t>
            </w:r>
          </w:p>
        </w:tc>
      </w:tr>
      <w:tr w:rsidR="00F12615" w:rsidRPr="00AA5E4F" w14:paraId="4D0F2750" w14:textId="77777777" w:rsidTr="00F12615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69F8BFCE" w14:textId="77777777" w:rsidR="00AF188F" w:rsidRPr="00AA5E4F" w:rsidRDefault="00AF188F" w:rsidP="00AF188F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/>
                <w:sz w:val="20"/>
                <w:szCs w:val="20"/>
              </w:rPr>
              <w:t xml:space="preserve">9. </w:t>
            </w:r>
            <w:r w:rsidRPr="00AA5E4F">
              <w:rPr>
                <w:rFonts w:ascii="Cambria" w:hAnsi="Cambria" w:cs="Arial"/>
                <w:sz w:val="20"/>
                <w:szCs w:val="20"/>
              </w:rPr>
              <w:t xml:space="preserve">- elemente de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animaţie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scenică: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proiecţii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, mecanisme scenice în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relaţie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cu universul esteticii realist-psihologice</w:t>
            </w:r>
          </w:p>
          <w:p w14:paraId="06E33FA5" w14:textId="77777777" w:rsidR="00AF188F" w:rsidRPr="00AA5E4F" w:rsidRDefault="00AF188F" w:rsidP="00AF188F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-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modalităţi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de interacţiune între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animaţia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scenică şi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acţiunea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scenică</w:t>
            </w:r>
          </w:p>
          <w:p w14:paraId="4D36FCD6" w14:textId="570D4F71" w:rsidR="00F12615" w:rsidRPr="00AA5E4F" w:rsidRDefault="00AF188F" w:rsidP="00AF188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a actorilor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3EBC748" w14:textId="77777777" w:rsidR="00AF188F" w:rsidRPr="00AA5E4F" w:rsidRDefault="00AF188F" w:rsidP="00AF188F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518E8F42" w14:textId="2748EDB9" w:rsidR="00F12615" w:rsidRPr="00AA5E4F" w:rsidRDefault="00AF188F" w:rsidP="00AF188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metoda Stanislavski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51AB7EF" w14:textId="77777777" w:rsidR="00F12615" w:rsidRPr="00AA5E4F" w:rsidRDefault="00F12615" w:rsidP="00F1261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F188F" w:rsidRPr="00AA5E4F" w14:paraId="5005A0F4" w14:textId="77777777" w:rsidTr="001967EA">
        <w:trPr>
          <w:trHeight w:val="284"/>
        </w:trPr>
        <w:tc>
          <w:tcPr>
            <w:tcW w:w="4395" w:type="dxa"/>
            <w:shd w:val="clear" w:color="auto" w:fill="auto"/>
          </w:tcPr>
          <w:p w14:paraId="43CE366B" w14:textId="77777777" w:rsidR="00AF188F" w:rsidRPr="00AA5E4F" w:rsidRDefault="00AF188F" w:rsidP="00AF188F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10. </w:t>
            </w:r>
          </w:p>
          <w:p w14:paraId="590A7060" w14:textId="77777777" w:rsidR="00AF188F" w:rsidRPr="00AA5E4F" w:rsidRDefault="00AF188F" w:rsidP="00AF188F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analiza publicului căruia i s-ar putea adresa produsul, după finalizare</w:t>
            </w:r>
          </w:p>
          <w:p w14:paraId="0085F3FC" w14:textId="77777777" w:rsidR="00AF188F" w:rsidRPr="00AA5E4F" w:rsidRDefault="00AF188F" w:rsidP="00AF188F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lastRenderedPageBreak/>
              <w:t xml:space="preserve">- analiza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condiţiilor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în care ar fi posibilă prezentarea la un anumit public a produsului şi identificarea publicului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ţintă</w:t>
            </w:r>
            <w:proofErr w:type="spellEnd"/>
          </w:p>
          <w:p w14:paraId="2DEBF6C2" w14:textId="2DEDCD9C" w:rsidR="00AF188F" w:rsidRPr="00AA5E4F" w:rsidRDefault="00AF188F" w:rsidP="00AF188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tema pentru întâlnirea următoare: alegerea uneia dintre cele trei piese realist psihologice prezentate ca temă și extragerea unei micro scene în vederea realizării ei practice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0662B25" w14:textId="68794258" w:rsidR="00AF188F" w:rsidRPr="00AA5E4F" w:rsidRDefault="00AF188F" w:rsidP="00AF188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lastRenderedPageBreak/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A920CE5" w14:textId="77777777" w:rsidR="00AF188F" w:rsidRPr="00AA5E4F" w:rsidRDefault="00AF188F" w:rsidP="00AF188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F188F" w:rsidRPr="00AA5E4F" w14:paraId="077B37E3" w14:textId="77777777" w:rsidTr="00F12615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1D4DB9F8" w14:textId="77777777" w:rsidR="00AF188F" w:rsidRPr="00AA5E4F" w:rsidRDefault="00AF188F" w:rsidP="00AF188F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/>
                <w:sz w:val="20"/>
                <w:szCs w:val="20"/>
              </w:rPr>
              <w:t xml:space="preserve">11. </w:t>
            </w:r>
            <w:r w:rsidRPr="00AA5E4F">
              <w:rPr>
                <w:rFonts w:ascii="Cambria" w:hAnsi="Cambria" w:cs="Arial"/>
                <w:sz w:val="20"/>
                <w:szCs w:val="20"/>
              </w:rPr>
              <w:t>- prezentarea temei: prezentare scrisă, prezentare orală</w:t>
            </w:r>
          </w:p>
          <w:p w14:paraId="5AC0CA59" w14:textId="49E40E99" w:rsidR="00AF188F" w:rsidRPr="00AA5E4F" w:rsidRDefault="00AF188F" w:rsidP="00AF188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tema pentru întâlnirea următoare: tratarea scenei alese din prisma mocumentary-ului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4B20A91" w14:textId="77777777" w:rsidR="00AF188F" w:rsidRPr="00AA5E4F" w:rsidRDefault="00AF188F" w:rsidP="00AF188F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311F935F" w14:textId="2D4C2030" w:rsidR="00AF188F" w:rsidRPr="00AA5E4F" w:rsidRDefault="00AF188F" w:rsidP="00AF188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elemente de punere în scenă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3657D0E" w14:textId="760B5A08" w:rsidR="00AF188F" w:rsidRPr="00AA5E4F" w:rsidRDefault="00AF188F" w:rsidP="00AF188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prezentarea temei nr. 5</w:t>
            </w:r>
          </w:p>
        </w:tc>
      </w:tr>
      <w:tr w:rsidR="00AF188F" w:rsidRPr="00AA5E4F" w14:paraId="6B78F2D6" w14:textId="77777777" w:rsidTr="00F12615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15F20DB4" w14:textId="40A27F0B" w:rsidR="00AF188F" w:rsidRPr="00AA5E4F" w:rsidRDefault="00AF188F" w:rsidP="00AF188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/>
                <w:sz w:val="20"/>
                <w:szCs w:val="20"/>
              </w:rPr>
              <w:t xml:space="preserve">12. </w:t>
            </w:r>
            <w:r w:rsidRPr="00AA5E4F">
              <w:rPr>
                <w:rFonts w:ascii="Cambria" w:hAnsi="Cambria" w:cs="Arial"/>
                <w:sz w:val="20"/>
                <w:szCs w:val="20"/>
              </w:rPr>
              <w:t>- prezentarea temei: prezentare scrisă, prezentare orală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B7D753D" w14:textId="77777777" w:rsidR="00AF188F" w:rsidRPr="00AA5E4F" w:rsidRDefault="00AF188F" w:rsidP="00AF188F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0204656C" w14:textId="37075411" w:rsidR="00AF188F" w:rsidRPr="00AA5E4F" w:rsidRDefault="00AF188F" w:rsidP="00AF188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elemente de punere în scenă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DB38818" w14:textId="00A75EF0" w:rsidR="00AF188F" w:rsidRPr="00AA5E4F" w:rsidRDefault="00AF188F" w:rsidP="00AF188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prezentarea temei nr. 6</w:t>
            </w:r>
          </w:p>
        </w:tc>
      </w:tr>
      <w:tr w:rsidR="00AF188F" w:rsidRPr="00AA5E4F" w14:paraId="06EBC98D" w14:textId="77777777" w:rsidTr="00F12615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5A97223" w14:textId="62E63EED" w:rsidR="00AF188F" w:rsidRPr="00AA5E4F" w:rsidRDefault="00AF188F" w:rsidP="00AF188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/>
                <w:sz w:val="20"/>
                <w:szCs w:val="20"/>
              </w:rPr>
              <w:t xml:space="preserve">13. </w:t>
            </w:r>
            <w:r w:rsidR="008B384B" w:rsidRPr="00AA5E4F">
              <w:rPr>
                <w:rFonts w:ascii="Cambria" w:hAnsi="Cambria" w:cs="Arial"/>
                <w:sz w:val="20"/>
                <w:szCs w:val="20"/>
              </w:rPr>
              <w:t>- discuții finale cu privire la realizarea mocumentary-ului bazat pe o  scenă realist psihologică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174C7A6" w14:textId="77777777" w:rsidR="008B384B" w:rsidRPr="00AA5E4F" w:rsidRDefault="008B384B" w:rsidP="008B384B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108C9391" w14:textId="481BD74A" w:rsidR="00AF188F" w:rsidRPr="00AA5E4F" w:rsidRDefault="008B384B" w:rsidP="008B384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elemente de punere în scenă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05D5E6" w14:textId="77777777" w:rsidR="00AF188F" w:rsidRPr="00AA5E4F" w:rsidRDefault="00AF188F" w:rsidP="00AF188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F188F" w:rsidRPr="00AA5E4F" w14:paraId="240B0422" w14:textId="77777777" w:rsidTr="00F12615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12CB8B41" w14:textId="49DFFC5B" w:rsidR="00AF188F" w:rsidRPr="00AA5E4F" w:rsidRDefault="008B384B" w:rsidP="00AF188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/>
                <w:sz w:val="20"/>
                <w:szCs w:val="20"/>
              </w:rPr>
              <w:t xml:space="preserve">14. </w:t>
            </w:r>
            <w:r w:rsidRPr="00AA5E4F">
              <w:rPr>
                <w:rFonts w:ascii="Cambria" w:hAnsi="Cambria" w:cs="Arial"/>
                <w:sz w:val="20"/>
                <w:szCs w:val="20"/>
              </w:rPr>
              <w:t>- prezentarea muncii de pe parcursul semestrului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22E413D" w14:textId="77777777" w:rsidR="008B384B" w:rsidRPr="00AA5E4F" w:rsidRDefault="008B384B" w:rsidP="008B384B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Prezentarea muncii finale</w:t>
            </w:r>
          </w:p>
          <w:p w14:paraId="56BB0D50" w14:textId="60FAA76D" w:rsidR="00AE7C5F" w:rsidRPr="00AA5E4F" w:rsidRDefault="00AE7C5F" w:rsidP="008B384B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- produsul final poate fi prezentat pe viu sau în înregistrare filmată</w:t>
            </w:r>
          </w:p>
          <w:p w14:paraId="25A9EA79" w14:textId="06FB131D" w:rsidR="00AF188F" w:rsidRPr="00AA5E4F" w:rsidRDefault="00AF188F" w:rsidP="008B384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294DDBB" w14:textId="54CBC000" w:rsidR="00AF188F" w:rsidRPr="00AA5E4F" w:rsidRDefault="008B384B" w:rsidP="00AF188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prezentarea finală</w:t>
            </w:r>
          </w:p>
        </w:tc>
      </w:tr>
      <w:tr w:rsidR="00AF188F" w:rsidRPr="00AA5E4F" w14:paraId="2512011A" w14:textId="77777777" w:rsidTr="00F12615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7C831385" w14:textId="77777777" w:rsidR="00AF188F" w:rsidRPr="00AA5E4F" w:rsidRDefault="00AF188F" w:rsidP="00AF188F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176E59A3" w14:textId="77777777" w:rsidR="00AE7C5F" w:rsidRPr="00AA5E4F" w:rsidRDefault="00AE7C5F" w:rsidP="00AE7C5F">
            <w:pPr>
              <w:widowControl w:val="0"/>
              <w:tabs>
                <w:tab w:val="left" w:pos="2715"/>
              </w:tabs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Cărți: </w:t>
            </w:r>
          </w:p>
          <w:p w14:paraId="7F718858" w14:textId="77777777" w:rsidR="00AE7C5F" w:rsidRPr="00AA5E4F" w:rsidRDefault="00AE7C5F" w:rsidP="00AE7C5F">
            <w:pPr>
              <w:widowControl w:val="0"/>
              <w:spacing w:after="200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1. </w:t>
            </w:r>
            <w:proofErr w:type="spellStart"/>
            <w:r w:rsidRPr="00AA5E4F">
              <w:rPr>
                <w:rFonts w:ascii="Cambria" w:hAnsi="Cambria" w:cs="Arial"/>
                <w:bCs/>
                <w:sz w:val="20"/>
                <w:szCs w:val="20"/>
              </w:rPr>
              <w:t>Gorceakov</w:t>
            </w:r>
            <w:proofErr w:type="spellEnd"/>
            <w:r w:rsidRPr="00AA5E4F">
              <w:rPr>
                <w:rFonts w:ascii="Cambria" w:hAnsi="Cambria" w:cs="Arial"/>
                <w:bCs/>
                <w:sz w:val="20"/>
                <w:szCs w:val="20"/>
              </w:rPr>
              <w:t>, N.</w:t>
            </w:r>
            <w:r w:rsidRPr="00AA5E4F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AA5E4F">
              <w:rPr>
                <w:rFonts w:ascii="Cambria" w:hAnsi="Cambria" w:cs="Arial"/>
                <w:sz w:val="20"/>
                <w:szCs w:val="20"/>
              </w:rPr>
              <w:t xml:space="preserve">1955 </w:t>
            </w:r>
            <w:r w:rsidRPr="00AA5E4F">
              <w:rPr>
                <w:rFonts w:ascii="Cambria" w:hAnsi="Cambria" w:cs="Arial"/>
                <w:i/>
                <w:sz w:val="20"/>
                <w:szCs w:val="20"/>
              </w:rPr>
              <w:t>Lecțiile de regie ale lui K. S. Stanislavski</w:t>
            </w:r>
            <w:r w:rsidRPr="00AA5E4F">
              <w:rPr>
                <w:rFonts w:ascii="Cambria" w:hAnsi="Cambria" w:cs="Arial"/>
                <w:sz w:val="20"/>
                <w:szCs w:val="20"/>
              </w:rPr>
              <w:t xml:space="preserve">, trad. Petre Comarnescu și Ion Vasile Costin, București: Editura de Stat pentru Literatură și Artă </w:t>
            </w:r>
          </w:p>
          <w:p w14:paraId="418898C5" w14:textId="77777777" w:rsidR="00AE7C5F" w:rsidRPr="00AA5E4F" w:rsidRDefault="00AE7C5F" w:rsidP="00AE7C5F">
            <w:pPr>
              <w:widowControl w:val="0"/>
              <w:spacing w:after="200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color w:val="131414"/>
                <w:sz w:val="20"/>
                <w:szCs w:val="20"/>
              </w:rPr>
              <w:t>Materiale video:</w:t>
            </w:r>
          </w:p>
          <w:p w14:paraId="65706CFD" w14:textId="3059A0B3" w:rsidR="00AE7C5F" w:rsidRPr="00AA5E4F" w:rsidRDefault="00AE7C5F" w:rsidP="00AE7C5F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Woody Allen 1983 </w:t>
            </w:r>
            <w:proofErr w:type="spellStart"/>
            <w:r w:rsidRPr="00AA5E4F">
              <w:rPr>
                <w:rFonts w:ascii="Cambria" w:hAnsi="Cambria" w:cs="Arial"/>
                <w:i/>
                <w:sz w:val="20"/>
                <w:szCs w:val="20"/>
              </w:rPr>
              <w:t>Zelig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, la </w:t>
            </w:r>
            <w:hyperlink r:id="rId11" w:history="1">
              <w:r w:rsidRPr="00AA5E4F">
                <w:rPr>
                  <w:rStyle w:val="Leg3ftur3fInternet"/>
                  <w:rFonts w:ascii="Cambria" w:eastAsia="SimSun" w:hAnsi="Cambria" w:cs="Arial"/>
                  <w:color w:val="auto"/>
                  <w:sz w:val="20"/>
                  <w:szCs w:val="20"/>
                </w:rPr>
                <w:t>https://www.youtube.com/watch?v=5q8kZKpVaDg</w:t>
              </w:r>
            </w:hyperlink>
          </w:p>
        </w:tc>
      </w:tr>
    </w:tbl>
    <w:p w14:paraId="65CC45BE" w14:textId="77777777" w:rsidR="0084063D" w:rsidRPr="00AA5E4F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Pr="00AA5E4F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 w:rsidRPr="00AA5E4F">
        <w:rPr>
          <w:rFonts w:ascii="Cambria" w:hAnsi="Cambria"/>
          <w:b/>
          <w:sz w:val="20"/>
          <w:szCs w:val="20"/>
        </w:rPr>
        <w:t xml:space="preserve">9. </w:t>
      </w:r>
      <w:r w:rsidR="00FA3D17" w:rsidRPr="00AA5E4F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AA5E4F" w14:paraId="697653B0" w14:textId="77777777" w:rsidTr="00820A4F">
        <w:trPr>
          <w:trHeight w:val="2869"/>
        </w:trPr>
        <w:tc>
          <w:tcPr>
            <w:tcW w:w="10491" w:type="dxa"/>
          </w:tcPr>
          <w:p w14:paraId="5E87D8AB" w14:textId="77777777" w:rsidR="00AE7C5F" w:rsidRPr="00AA5E4F" w:rsidRDefault="00AE7C5F" w:rsidP="00AE7C5F">
            <w:pPr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Conţinutul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disciplinei se raportează la metodele de predare şi practicile meseriei regizorului de teatru din </w:t>
            </w: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ţările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fondatoare ale Uniunii Europene. </w:t>
            </w:r>
          </w:p>
          <w:p w14:paraId="2B940AFD" w14:textId="1C9003CC" w:rsidR="0084568F" w:rsidRPr="00AA5E4F" w:rsidRDefault="00AE7C5F" w:rsidP="00AE7C5F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A5E4F">
              <w:rPr>
                <w:rFonts w:ascii="Cambria" w:hAnsi="Cambria" w:cs="Arial"/>
                <w:sz w:val="20"/>
                <w:szCs w:val="20"/>
              </w:rPr>
              <w:t>Intenţia</w:t>
            </w:r>
            <w:proofErr w:type="spellEnd"/>
            <w:r w:rsidRPr="00AA5E4F">
              <w:rPr>
                <w:rFonts w:ascii="Cambria" w:hAnsi="Cambria" w:cs="Arial"/>
                <w:sz w:val="20"/>
                <w:szCs w:val="20"/>
              </w:rPr>
              <w:t xml:space="preserve"> este aceea de a familiariza studenţii regizori cu aptitudinile şi practicile necesare pentru construirea unui produs teatral care să aibă la bază estetica și ideologia realist psihologică</w:t>
            </w:r>
          </w:p>
        </w:tc>
      </w:tr>
    </w:tbl>
    <w:p w14:paraId="7B13E652" w14:textId="77777777" w:rsidR="000B6EB1" w:rsidRPr="00AA5E4F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Pr="00AA5E4F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 w:rsidRPr="00AA5E4F">
        <w:rPr>
          <w:rFonts w:ascii="Cambria" w:hAnsi="Cambria"/>
          <w:b/>
          <w:sz w:val="20"/>
          <w:szCs w:val="20"/>
        </w:rPr>
        <w:t>10. 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AA5E4F" w14:paraId="06629255" w14:textId="77777777" w:rsidTr="009852FD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2C2573E7" w14:textId="77777777" w:rsidR="00357598" w:rsidRPr="00AA5E4F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3DC37B7" w14:textId="77777777" w:rsidR="00357598" w:rsidRPr="00AA5E4F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252364F" w14:textId="77777777" w:rsidR="00357598" w:rsidRPr="00AA5E4F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6FA2B79" w14:textId="77777777" w:rsidR="00357598" w:rsidRPr="00AA5E4F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9852FD" w:rsidRPr="00AA5E4F" w14:paraId="4000A1C8" w14:textId="77777777" w:rsidTr="00940FB2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620B4533" w14:textId="77777777" w:rsidR="009852FD" w:rsidRPr="00AA5E4F" w:rsidRDefault="009852FD" w:rsidP="009852FD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</w:tcPr>
          <w:p w14:paraId="656A98BB" w14:textId="2CB9E36B" w:rsidR="009852FD" w:rsidRPr="00AA5E4F" w:rsidRDefault="009852FD" w:rsidP="009852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Capacitatea de a defini prin observa</w:t>
            </w:r>
            <w:r w:rsidR="00347B28">
              <w:rPr>
                <w:rFonts w:ascii="Cambria" w:hAnsi="Cambria" w:cs="Arial"/>
                <w:sz w:val="20"/>
                <w:szCs w:val="20"/>
              </w:rPr>
              <w:t>ț</w:t>
            </w:r>
            <w:r w:rsidRPr="00AA5E4F">
              <w:rPr>
                <w:rFonts w:ascii="Cambria" w:hAnsi="Cambria" w:cs="Arial"/>
                <w:sz w:val="20"/>
                <w:szCs w:val="20"/>
              </w:rPr>
              <w:t xml:space="preserve">ie directă şi formulare conceptuală elemente de construcție regizorală ale esteticii și ideologiei realist-psihologice, aplicate la </w:t>
            </w:r>
            <w:r w:rsidRPr="00AA5E4F">
              <w:rPr>
                <w:rFonts w:ascii="Cambria" w:hAnsi="Cambria" w:cs="Arial"/>
                <w:sz w:val="20"/>
                <w:szCs w:val="20"/>
              </w:rPr>
              <w:lastRenderedPageBreak/>
              <w:t>diferite nivele de organizare a produc</w:t>
            </w:r>
            <w:r w:rsidR="00347B28">
              <w:rPr>
                <w:rFonts w:ascii="Cambria" w:hAnsi="Cambria" w:cs="Arial"/>
                <w:sz w:val="20"/>
                <w:szCs w:val="20"/>
              </w:rPr>
              <w:t>ț</w:t>
            </w:r>
            <w:r w:rsidRPr="00AA5E4F">
              <w:rPr>
                <w:rFonts w:ascii="Cambria" w:hAnsi="Cambria" w:cs="Arial"/>
                <w:sz w:val="20"/>
                <w:szCs w:val="20"/>
              </w:rPr>
              <w:t>iei teatrale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5722AA8" w14:textId="03A6D12C" w:rsidR="009852FD" w:rsidRPr="00AA5E4F" w:rsidRDefault="009852FD" w:rsidP="009852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lastRenderedPageBreak/>
              <w:t>Realizarea celor șase teme propuse.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7DB3803" w14:textId="28580D40" w:rsidR="009852FD" w:rsidRPr="00AA5E4F" w:rsidRDefault="009852FD" w:rsidP="009852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/>
                <w:sz w:val="20"/>
                <w:szCs w:val="20"/>
              </w:rPr>
              <w:t>40%</w:t>
            </w:r>
          </w:p>
        </w:tc>
      </w:tr>
      <w:tr w:rsidR="009852FD" w:rsidRPr="00AA5E4F" w14:paraId="2C56DD2A" w14:textId="77777777" w:rsidTr="009852FD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734B5590" w14:textId="77777777" w:rsidR="009852FD" w:rsidRPr="00AA5E4F" w:rsidRDefault="009852FD" w:rsidP="009852FD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2C1E6256" w14:textId="0FE9A225" w:rsidR="009852FD" w:rsidRPr="00AA5E4F" w:rsidRDefault="009852FD" w:rsidP="009852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 xml:space="preserve">Capacitatea de a realiza o scenă dintr-o piesă realist psihologică în maniera </w:t>
            </w:r>
            <w:r w:rsidRPr="00AA5E4F">
              <w:rPr>
                <w:rFonts w:ascii="Cambria" w:hAnsi="Cambria" w:cs="Arial"/>
                <w:i/>
                <w:sz w:val="20"/>
                <w:szCs w:val="20"/>
              </w:rPr>
              <w:t>mocumentary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4AF3BCF" w14:textId="746EFBCA" w:rsidR="009852FD" w:rsidRPr="00AA5E4F" w:rsidRDefault="009852FD" w:rsidP="009852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Sus</w:t>
            </w:r>
            <w:r w:rsidR="00347B28">
              <w:rPr>
                <w:rFonts w:ascii="Cambria" w:hAnsi="Cambria" w:cs="Arial"/>
                <w:sz w:val="20"/>
                <w:szCs w:val="20"/>
              </w:rPr>
              <w:t>ț</w:t>
            </w:r>
            <w:r w:rsidRPr="00AA5E4F">
              <w:rPr>
                <w:rFonts w:ascii="Cambria" w:hAnsi="Cambria" w:cs="Arial"/>
                <w:sz w:val="20"/>
                <w:szCs w:val="20"/>
              </w:rPr>
              <w:t>inerea produsului final.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196415F" w14:textId="26174C37" w:rsidR="009852FD" w:rsidRPr="00AA5E4F" w:rsidRDefault="009852FD" w:rsidP="009852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/>
                <w:sz w:val="20"/>
                <w:szCs w:val="20"/>
              </w:rPr>
              <w:t>40%</w:t>
            </w:r>
          </w:p>
        </w:tc>
      </w:tr>
      <w:tr w:rsidR="009852FD" w:rsidRPr="00AA5E4F" w14:paraId="493F69A6" w14:textId="77777777" w:rsidTr="009852FD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68E315C4" w14:textId="77777777" w:rsidR="009852FD" w:rsidRPr="00AA5E4F" w:rsidRDefault="009852FD" w:rsidP="009852FD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6AC6E74D" w14:textId="5964463B" w:rsidR="009852FD" w:rsidRPr="00AA5E4F" w:rsidRDefault="009852FD" w:rsidP="009852F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Capacitatea de a colabora în realizarea muncii regizorale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BA472C6" w14:textId="5E2E8155" w:rsidR="009852FD" w:rsidRPr="00AA5E4F" w:rsidRDefault="009852FD" w:rsidP="009852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Interacțiune constructivă pe parcursul realizării temelor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ED4153C" w14:textId="3599B55C" w:rsidR="009852FD" w:rsidRPr="00AA5E4F" w:rsidRDefault="009852FD" w:rsidP="009852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w:rsidR="009852FD" w:rsidRPr="00AA5E4F" w14:paraId="17F47F67" w14:textId="77777777" w:rsidTr="009852FD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77777777" w:rsidR="009852FD" w:rsidRPr="00AA5E4F" w:rsidRDefault="009852FD" w:rsidP="009852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9852FD" w:rsidRPr="00AA5E4F" w14:paraId="6CA55508" w14:textId="77777777" w:rsidTr="009852FD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14:paraId="19C84765" w14:textId="34AE8AEA" w:rsidR="009852FD" w:rsidRPr="00AA5E4F" w:rsidRDefault="00AC2A5F" w:rsidP="009852FD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E4F">
              <w:rPr>
                <w:rFonts w:ascii="Cambria" w:hAnsi="Cambria" w:cs="Arial"/>
                <w:sz w:val="20"/>
                <w:szCs w:val="20"/>
              </w:rPr>
              <w:t>Capacitatea de a realiza un produs teatral fundamentat pe estetica și ideologia realist-psihologică, material filmat.</w:t>
            </w:r>
            <w:r w:rsidR="009852FD" w:rsidRPr="00AA5E4F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3367B147" w14:textId="77777777" w:rsidR="009852FD" w:rsidRPr="00AA5E4F" w:rsidRDefault="009852FD" w:rsidP="009852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C08C47D" w14:textId="77777777" w:rsidR="009852FD" w:rsidRPr="00AA5E4F" w:rsidRDefault="009852FD" w:rsidP="009852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766C520" w14:textId="77777777" w:rsidR="009852FD" w:rsidRPr="00AA5E4F" w:rsidRDefault="009852FD" w:rsidP="009852F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Pr="00AA5E4F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Pr="00AA5E4F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Pr="00AA5E4F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 w:rsidRPr="00AA5E4F">
        <w:rPr>
          <w:rFonts w:ascii="Cambria" w:hAnsi="Cambria"/>
          <w:b/>
          <w:sz w:val="20"/>
          <w:szCs w:val="20"/>
        </w:rPr>
        <w:t xml:space="preserve">11. </w:t>
      </w:r>
      <w:r w:rsidR="00DC236E" w:rsidRPr="00AA5E4F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="00DC236E" w:rsidRPr="00AA5E4F">
        <w:rPr>
          <w:rFonts w:ascii="Cambria" w:hAnsi="Cambria"/>
          <w:b/>
          <w:sz w:val="20"/>
          <w:szCs w:val="20"/>
        </w:rPr>
        <w:t>Sustainable</w:t>
      </w:r>
      <w:proofErr w:type="spellEnd"/>
      <w:r w:rsidR="00DC236E" w:rsidRPr="00AA5E4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AA5E4F">
        <w:rPr>
          <w:rFonts w:ascii="Cambria" w:hAnsi="Cambria"/>
          <w:b/>
          <w:sz w:val="20"/>
          <w:szCs w:val="20"/>
        </w:rPr>
        <w:t>Development</w:t>
      </w:r>
      <w:proofErr w:type="spellEnd"/>
      <w:r w:rsidR="00DC236E" w:rsidRPr="00AA5E4F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AA5E4F">
        <w:rPr>
          <w:rFonts w:ascii="Cambria" w:hAnsi="Cambria"/>
          <w:b/>
          <w:sz w:val="20"/>
          <w:szCs w:val="20"/>
        </w:rPr>
        <w:t>Goals</w:t>
      </w:r>
      <w:proofErr w:type="spellEnd"/>
      <w:r w:rsidR="00DC236E" w:rsidRPr="00AA5E4F">
        <w:rPr>
          <w:rFonts w:ascii="Cambria" w:hAnsi="Cambria"/>
          <w:b/>
          <w:sz w:val="20"/>
          <w:szCs w:val="20"/>
        </w:rPr>
        <w:t>)</w:t>
      </w:r>
      <w:r w:rsidR="00C3571C" w:rsidRPr="00AA5E4F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AA5E4F" w14:paraId="11B37CCE" w14:textId="77777777" w:rsidTr="00D14F1C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AA5E4F" w:rsidRDefault="00CB66F3" w:rsidP="00373CCF">
            <w:pPr>
              <w:rPr>
                <w:rFonts w:ascii="Cambria" w:hAnsi="Cambria"/>
              </w:rPr>
            </w:pPr>
            <w:r w:rsidRPr="00AA5E4F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14:paraId="5741C871" w14:textId="2AF85283" w:rsidR="00CB66F3" w:rsidRPr="00AA5E4F" w:rsidRDefault="00CB66F3" w:rsidP="00373CCF">
            <w:pPr>
              <w:rPr>
                <w:rFonts w:ascii="Cambria" w:hAnsi="Cambria"/>
              </w:rPr>
            </w:pPr>
            <w:r w:rsidRPr="00AA5E4F">
              <w:rPr>
                <w:rFonts w:ascii="Cambria" w:hAnsi="Cambria"/>
              </w:rPr>
              <w:t>Eticheta generală pentru Dezvoltare durabilă</w:t>
            </w:r>
          </w:p>
        </w:tc>
      </w:tr>
    </w:tbl>
    <w:p w14:paraId="74CA3B07" w14:textId="77777777" w:rsidR="006A3DD3" w:rsidRPr="00AA5E4F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Pr="00AA5E4F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Pr="00AA5E4F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AA5E4F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AA5E4F" w:rsidRDefault="003C197C" w:rsidP="00BF17DD">
            <w:pPr>
              <w:rPr>
                <w:rFonts w:ascii="Cambria" w:hAnsi="Cambria"/>
              </w:rPr>
            </w:pPr>
            <w:r w:rsidRPr="00AA5E4F">
              <w:rPr>
                <w:rFonts w:ascii="Cambria" w:hAnsi="Cambria"/>
              </w:rPr>
              <w:t>Data completării:</w:t>
            </w:r>
          </w:p>
          <w:p w14:paraId="6F85EC4B" w14:textId="008FDBBA" w:rsidR="003C197C" w:rsidRPr="00AA5E4F" w:rsidRDefault="00D14F1C" w:rsidP="003C197C">
            <w:pPr>
              <w:rPr>
                <w:rFonts w:ascii="Cambria" w:hAnsi="Cambria"/>
              </w:rPr>
            </w:pPr>
            <w:r w:rsidRPr="00AA5E4F">
              <w:rPr>
                <w:rFonts w:ascii="Cambria" w:hAnsi="Cambria"/>
              </w:rPr>
              <w:t>08.06.2025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AA5E4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AA5E4F">
              <w:rPr>
                <w:rFonts w:ascii="Cambria" w:hAnsi="Cambria"/>
              </w:rPr>
              <w:t>Semnătura titularului de curs</w:t>
            </w:r>
          </w:p>
          <w:p w14:paraId="0F5C8287" w14:textId="77777777" w:rsidR="003C197C" w:rsidRPr="00AA5E4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AA5E4F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AA5E4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AA5E4F">
              <w:rPr>
                <w:rFonts w:ascii="Cambria" w:hAnsi="Cambria"/>
              </w:rPr>
              <w:t>Semnătura titularului de seminar</w:t>
            </w:r>
          </w:p>
          <w:p w14:paraId="34043C9C" w14:textId="6D0CE3BA" w:rsidR="003C197C" w:rsidRPr="00AA5E4F" w:rsidRDefault="00D14F1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AA5E4F">
              <w:rPr>
                <w:rFonts w:ascii="Cambria" w:hAnsi="Cambria"/>
              </w:rPr>
              <w:t>Asist. univ. dr. Radu Teampău</w:t>
            </w:r>
          </w:p>
        </w:tc>
      </w:tr>
      <w:tr w:rsidR="006B6ABF" w:rsidRPr="00AA5E4F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AA5E4F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AA5E4F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AA5E4F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AA5E4F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AA5E4F" w:rsidRDefault="003C197C" w:rsidP="003C197C">
            <w:pPr>
              <w:rPr>
                <w:rFonts w:ascii="Cambria" w:hAnsi="Cambria"/>
              </w:rPr>
            </w:pPr>
            <w:r w:rsidRPr="00AA5E4F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AA5E4F" w:rsidRDefault="003C197C" w:rsidP="003C197C">
            <w:pPr>
              <w:rPr>
                <w:rFonts w:ascii="Cambria" w:hAnsi="Cambria"/>
              </w:rPr>
            </w:pPr>
            <w:r w:rsidRPr="00AA5E4F">
              <w:rPr>
                <w:rFonts w:ascii="Cambria" w:hAnsi="Cambria"/>
              </w:rPr>
              <w:t>...</w:t>
            </w:r>
          </w:p>
          <w:p w14:paraId="714DB94C" w14:textId="77777777" w:rsidR="003C197C" w:rsidRPr="00AA5E4F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AA5E4F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AA5E4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AA5E4F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AA5E4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AA5E4F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AA5E4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AA5E4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AA5E4F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AA5E4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9A8A5" w14:textId="77777777" w:rsidR="00144A88" w:rsidRDefault="00144A88" w:rsidP="00D12BC3">
      <w:pPr>
        <w:spacing w:after="0" w:line="240" w:lineRule="auto"/>
      </w:pPr>
      <w:r>
        <w:separator/>
      </w:r>
    </w:p>
  </w:endnote>
  <w:endnote w:type="continuationSeparator" w:id="0">
    <w:p w14:paraId="008442D4" w14:textId="77777777" w:rsidR="00144A88" w:rsidRDefault="00144A88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71B16" w14:textId="77777777" w:rsidR="00144A88" w:rsidRDefault="00144A88" w:rsidP="00D12BC3">
      <w:pPr>
        <w:spacing w:after="0" w:line="240" w:lineRule="auto"/>
      </w:pPr>
      <w:r>
        <w:separator/>
      </w:r>
    </w:p>
  </w:footnote>
  <w:footnote w:type="continuationSeparator" w:id="0">
    <w:p w14:paraId="4E92FB9A" w14:textId="77777777" w:rsidR="00144A88" w:rsidRDefault="00144A88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Liberation Serif" w:hAnsi="Liberation Serif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eastAsia="Times New Roman" w:cs="Times New Roman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Liberation Serif" w:hAnsi="Liberation Serif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Liberation Serif" w:hAnsi="Liberation Serif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Liberation Serif" w:hAnsi="Liberation Serif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Liberation Serif" w:hAnsi="Liberation Serif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Liberation Serif" w:hAnsi="Liberation Serif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Liberation Serif" w:hAnsi="Liberation Serif"/>
      </w:rPr>
    </w:lvl>
  </w:abstractNum>
  <w:abstractNum w:abstractNumId="2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3"/>
  </w:num>
  <w:num w:numId="2" w16cid:durableId="421922726">
    <w:abstractNumId w:val="2"/>
  </w:num>
  <w:num w:numId="3" w16cid:durableId="1741975505">
    <w:abstractNumId w:val="4"/>
  </w:num>
  <w:num w:numId="4" w16cid:durableId="1498227276">
    <w:abstractNumId w:val="5"/>
  </w:num>
  <w:num w:numId="5" w16cid:durableId="41558810">
    <w:abstractNumId w:val="1"/>
  </w:num>
  <w:num w:numId="6" w16cid:durableId="188185274">
    <w:abstractNumId w:val="0"/>
  </w:num>
  <w:num w:numId="7" w16cid:durableId="1587113348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70794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44A88"/>
    <w:rsid w:val="00155A52"/>
    <w:rsid w:val="00170FB2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B7683"/>
    <w:rsid w:val="002C2A67"/>
    <w:rsid w:val="002D19B2"/>
    <w:rsid w:val="002D5FCA"/>
    <w:rsid w:val="002E2D93"/>
    <w:rsid w:val="002E4459"/>
    <w:rsid w:val="002F1E94"/>
    <w:rsid w:val="00301E97"/>
    <w:rsid w:val="00347B28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D2236"/>
    <w:rsid w:val="004E11FF"/>
    <w:rsid w:val="004E2C1F"/>
    <w:rsid w:val="004E578B"/>
    <w:rsid w:val="004F45E5"/>
    <w:rsid w:val="004F4B37"/>
    <w:rsid w:val="0050720F"/>
    <w:rsid w:val="0054259D"/>
    <w:rsid w:val="00551CC4"/>
    <w:rsid w:val="00567923"/>
    <w:rsid w:val="00586682"/>
    <w:rsid w:val="005B2BEB"/>
    <w:rsid w:val="005B66A9"/>
    <w:rsid w:val="005E100B"/>
    <w:rsid w:val="005E1610"/>
    <w:rsid w:val="005F30A6"/>
    <w:rsid w:val="005F7C26"/>
    <w:rsid w:val="006016CF"/>
    <w:rsid w:val="00606962"/>
    <w:rsid w:val="006121C2"/>
    <w:rsid w:val="00632190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25AE1"/>
    <w:rsid w:val="007342EF"/>
    <w:rsid w:val="0074223A"/>
    <w:rsid w:val="007526F3"/>
    <w:rsid w:val="007566DE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B384B"/>
    <w:rsid w:val="008C28C6"/>
    <w:rsid w:val="008C6A8A"/>
    <w:rsid w:val="008E6D88"/>
    <w:rsid w:val="008F5E28"/>
    <w:rsid w:val="00936988"/>
    <w:rsid w:val="009400C9"/>
    <w:rsid w:val="009401B8"/>
    <w:rsid w:val="00941B21"/>
    <w:rsid w:val="00944A03"/>
    <w:rsid w:val="009508B1"/>
    <w:rsid w:val="009837B1"/>
    <w:rsid w:val="009852FD"/>
    <w:rsid w:val="00996BA6"/>
    <w:rsid w:val="00996E5F"/>
    <w:rsid w:val="009F6D96"/>
    <w:rsid w:val="00A11BE1"/>
    <w:rsid w:val="00A2132C"/>
    <w:rsid w:val="00A23D3E"/>
    <w:rsid w:val="00A24211"/>
    <w:rsid w:val="00A4215F"/>
    <w:rsid w:val="00A713B0"/>
    <w:rsid w:val="00A74D64"/>
    <w:rsid w:val="00A82450"/>
    <w:rsid w:val="00AA5E4F"/>
    <w:rsid w:val="00AB0DE7"/>
    <w:rsid w:val="00AC2A5F"/>
    <w:rsid w:val="00AE7C5F"/>
    <w:rsid w:val="00AF188F"/>
    <w:rsid w:val="00B417DB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A296C"/>
    <w:rsid w:val="00CA412A"/>
    <w:rsid w:val="00CB66F3"/>
    <w:rsid w:val="00CC781A"/>
    <w:rsid w:val="00CE2BF2"/>
    <w:rsid w:val="00D00111"/>
    <w:rsid w:val="00D06D01"/>
    <w:rsid w:val="00D12BC3"/>
    <w:rsid w:val="00D14F1C"/>
    <w:rsid w:val="00D2397E"/>
    <w:rsid w:val="00D44828"/>
    <w:rsid w:val="00D51618"/>
    <w:rsid w:val="00D53BDE"/>
    <w:rsid w:val="00D60DDF"/>
    <w:rsid w:val="00D70267"/>
    <w:rsid w:val="00D7637F"/>
    <w:rsid w:val="00D80899"/>
    <w:rsid w:val="00D94607"/>
    <w:rsid w:val="00D96135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606C3"/>
    <w:rsid w:val="00E724BA"/>
    <w:rsid w:val="00EE5791"/>
    <w:rsid w:val="00EF1903"/>
    <w:rsid w:val="00F010C5"/>
    <w:rsid w:val="00F01F2B"/>
    <w:rsid w:val="00F12615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0FE58A2"/>
    <w:rsid w:val="081A7B74"/>
    <w:rsid w:val="10929FD2"/>
    <w:rsid w:val="21990BE9"/>
    <w:rsid w:val="22D9017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character" w:customStyle="1" w:styleId="ListLabel6">
    <w:name w:val="ListLabel 6"/>
    <w:uiPriority w:val="99"/>
    <w:rsid w:val="00725AE1"/>
    <w:rPr>
      <w:rFonts w:ascii="Times New Roman" w:eastAsia="Times New Roman"/>
      <w:sz w:val="22"/>
    </w:rPr>
  </w:style>
  <w:style w:type="character" w:customStyle="1" w:styleId="Leg3ftur3fInternet">
    <w:name w:val="Legă3ftură3f Internet"/>
    <w:basedOn w:val="DefaultParagraphFont"/>
    <w:uiPriority w:val="99"/>
    <w:rsid w:val="00AE7C5F"/>
    <w:rPr>
      <w:rFonts w:eastAsia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watch?v=5q8kZKpVaD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9" ma:contentTypeDescription="Create a new document." ma:contentTypeScope="" ma:versionID="ffff9920f1f0db777901544e5960015a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7b490ffb9dc6e4f94c05fa9d0d7a085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6D8A9C-5E4F-4F4B-A882-4D11EACB7943}"/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1661</Words>
  <Characters>9473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Diana Cozma</cp:lastModifiedBy>
  <cp:revision>179</cp:revision>
  <dcterms:created xsi:type="dcterms:W3CDTF">2024-11-08T09:11:00Z</dcterms:created>
  <dcterms:modified xsi:type="dcterms:W3CDTF">2025-06-08T16:57:00Z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